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F04A93" w:rsidRDefault="00997ACF" w:rsidP="00997ACF">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997ACF">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997ACF">
      <w:pPr>
        <w:spacing w:after="0" w:line="240" w:lineRule="auto"/>
        <w:ind w:firstLine="709"/>
        <w:jc w:val="center"/>
        <w:rPr>
          <w:rFonts w:ascii="Times New Roman" w:hAnsi="Times New Roman" w:cs="Times New Roman"/>
          <w:b/>
          <w:sz w:val="28"/>
          <w:szCs w:val="28"/>
        </w:rPr>
      </w:pPr>
    </w:p>
    <w:p w:rsidR="00997ACF" w:rsidRDefault="00997ACF" w:rsidP="00997ACF">
      <w:pPr>
        <w:spacing w:after="0" w:line="240" w:lineRule="auto"/>
        <w:ind w:firstLine="709"/>
        <w:jc w:val="center"/>
        <w:rPr>
          <w:rFonts w:ascii="Times New Roman" w:hAnsi="Times New Roman" w:cs="Times New Roman"/>
          <w:b/>
          <w:sz w:val="28"/>
          <w:szCs w:val="28"/>
        </w:rPr>
      </w:pPr>
    </w:p>
    <w:p w:rsidR="00997ACF" w:rsidRPr="005676C4" w:rsidRDefault="00997ACF" w:rsidP="00997ACF">
      <w:pPr>
        <w:spacing w:after="0" w:line="240" w:lineRule="auto"/>
        <w:ind w:firstLine="709"/>
        <w:jc w:val="center"/>
        <w:rPr>
          <w:rFonts w:ascii="Times New Roman" w:hAnsi="Times New Roman" w:cs="Times New Roman"/>
          <w:b/>
          <w:sz w:val="28"/>
          <w:szCs w:val="28"/>
        </w:rPr>
      </w:pPr>
    </w:p>
    <w:p w:rsidR="00997ACF" w:rsidRPr="00261082" w:rsidRDefault="006550B7" w:rsidP="00997ACF">
      <w:pPr>
        <w:spacing w:after="0" w:line="240" w:lineRule="auto"/>
        <w:ind w:firstLine="709"/>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997ACF">
      <w:pPr>
        <w:spacing w:after="0" w:line="240" w:lineRule="auto"/>
        <w:ind w:firstLine="709"/>
        <w:jc w:val="center"/>
        <w:rPr>
          <w:rFonts w:ascii="Times New Roman" w:hAnsi="Times New Roman" w:cs="Times New Roman"/>
          <w:b/>
          <w:sz w:val="28"/>
          <w:szCs w:val="28"/>
        </w:rPr>
      </w:pPr>
    </w:p>
    <w:p w:rsidR="00997ACF" w:rsidRDefault="00997ACF" w:rsidP="00997AC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997AC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997AC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6550B7">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5D3F17" w:rsidRDefault="003A4142" w:rsidP="006550B7">
      <w:pPr>
        <w:spacing w:after="0"/>
        <w:ind w:firstLine="709"/>
        <w:jc w:val="center"/>
        <w:rPr>
          <w:rFonts w:ascii="Times New Roman" w:hAnsi="Times New Roman"/>
          <w:b/>
          <w:i/>
          <w:sz w:val="28"/>
          <w:szCs w:val="28"/>
        </w:rPr>
      </w:pPr>
      <w:r w:rsidRPr="003A4142">
        <w:rPr>
          <w:rFonts w:ascii="Times New Roman" w:hAnsi="Times New Roman"/>
          <w:b/>
          <w:i/>
          <w:sz w:val="28"/>
          <w:szCs w:val="28"/>
        </w:rPr>
        <w:t>43.02.13 Технология парикмахерского искусства</w:t>
      </w:r>
      <w:r w:rsidR="005D3F17" w:rsidRPr="005D3F17">
        <w:rPr>
          <w:rFonts w:ascii="Times New Roman" w:hAnsi="Times New Roman"/>
          <w:b/>
          <w:i/>
          <w:sz w:val="28"/>
          <w:szCs w:val="28"/>
        </w:rPr>
        <w:t xml:space="preserve"> </w:t>
      </w:r>
    </w:p>
    <w:p w:rsidR="006550B7" w:rsidRPr="006550B7" w:rsidRDefault="006550B7" w:rsidP="006550B7">
      <w:pPr>
        <w:spacing w:after="0"/>
        <w:ind w:firstLine="709"/>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6550B7">
      <w:pPr>
        <w:spacing w:after="0"/>
        <w:ind w:firstLine="709"/>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997ACF" w:rsidP="00997AC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F22C4D">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Pr="00742B65">
        <w:rPr>
          <w:rFonts w:ascii="Times New Roman" w:hAnsi="Times New Roman"/>
          <w:bCs/>
          <w:sz w:val="24"/>
          <w:szCs w:val="28"/>
        </w:rPr>
        <w:t>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3A4142" w:rsidRPr="003A4142">
        <w:rPr>
          <w:rFonts w:ascii="Times New Roman" w:hAnsi="Times New Roman" w:cs="Times New Roman"/>
          <w:sz w:val="24"/>
          <w:szCs w:val="28"/>
        </w:rPr>
        <w:t>43.02.13 Технология парикмахерского искусства</w:t>
      </w:r>
      <w:r w:rsidR="006550B7" w:rsidRPr="005D3F17">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w:t>
      </w:r>
      <w:r w:rsidR="00F22C4D">
        <w:rPr>
          <w:rFonts w:ascii="Times New Roman" w:hAnsi="Times New Roman" w:cs="Times New Roman"/>
          <w:sz w:val="24"/>
          <w:szCs w:val="28"/>
        </w:rPr>
        <w:t xml:space="preserve">рства образования и науки РФ </w:t>
      </w:r>
      <w:r w:rsidR="005D3F17" w:rsidRPr="005D3F17">
        <w:rPr>
          <w:rFonts w:ascii="Times New Roman" w:hAnsi="Times New Roman" w:cs="Times New Roman"/>
          <w:sz w:val="24"/>
          <w:szCs w:val="28"/>
        </w:rPr>
        <w:t>№ 155</w:t>
      </w:r>
      <w:r w:rsidR="003A4142">
        <w:rPr>
          <w:rFonts w:ascii="Times New Roman" w:hAnsi="Times New Roman" w:cs="Times New Roman"/>
          <w:sz w:val="24"/>
          <w:szCs w:val="28"/>
        </w:rPr>
        <w:t>8</w:t>
      </w:r>
      <w:r w:rsidR="005D3F17" w:rsidRPr="005D3F17">
        <w:rPr>
          <w:rFonts w:ascii="Times New Roman" w:hAnsi="Times New Roman" w:cs="Times New Roman"/>
          <w:sz w:val="24"/>
          <w:szCs w:val="28"/>
        </w:rPr>
        <w:t xml:space="preserve"> от 09.12.2016</w:t>
      </w:r>
      <w:r w:rsidR="005D3F17">
        <w:rPr>
          <w:rFonts w:ascii="Times New Roman" w:hAnsi="Times New Roman" w:cs="Times New Roman"/>
          <w:sz w:val="24"/>
          <w:szCs w:val="28"/>
        </w:rPr>
        <w:t xml:space="preserve"> </w:t>
      </w:r>
      <w:r w:rsidR="006550B7" w:rsidRPr="00742B65">
        <w:rPr>
          <w:rFonts w:ascii="Times New Roman" w:hAnsi="Times New Roman" w:cs="Times New Roman"/>
          <w:sz w:val="24"/>
          <w:szCs w:val="28"/>
        </w:rPr>
        <w:t>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xml:space="preserve">. </w:t>
      </w:r>
      <w:r w:rsidR="005D3F17" w:rsidRPr="005D3F17">
        <w:rPr>
          <w:rFonts w:ascii="Times New Roman" w:hAnsi="Times New Roman" w:cs="Times New Roman"/>
          <w:sz w:val="24"/>
          <w:szCs w:val="28"/>
        </w:rPr>
        <w:t>№ 44</w:t>
      </w:r>
      <w:r w:rsidR="003A4142">
        <w:rPr>
          <w:rFonts w:ascii="Times New Roman" w:hAnsi="Times New Roman" w:cs="Times New Roman"/>
          <w:sz w:val="24"/>
          <w:szCs w:val="28"/>
        </w:rPr>
        <w:t>830 от 20</w:t>
      </w:r>
      <w:r w:rsidR="005D3F17" w:rsidRPr="005D3F17">
        <w:rPr>
          <w:rFonts w:ascii="Times New Roman" w:hAnsi="Times New Roman" w:cs="Times New Roman"/>
          <w:sz w:val="24"/>
          <w:szCs w:val="28"/>
        </w:rPr>
        <w:t>.12.2016</w:t>
      </w:r>
      <w:r w:rsidR="005D3F17">
        <w:rPr>
          <w:rFonts w:ascii="Times New Roman" w:hAnsi="Times New Roman" w:cs="Times New Roman"/>
          <w:sz w:val="24"/>
          <w:szCs w:val="28"/>
        </w:rPr>
        <w:t xml:space="preserve"> </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6550B7" w:rsidRPr="00742B65">
        <w:rPr>
          <w:rFonts w:ascii="Times New Roman" w:hAnsi="Times New Roman"/>
          <w:bCs/>
          <w:sz w:val="24"/>
          <w:szCs w:val="28"/>
        </w:rPr>
        <w:t>социально-</w:t>
      </w:r>
      <w:r w:rsidR="00123E34" w:rsidRPr="00742B65">
        <w:rPr>
          <w:rFonts w:ascii="Times New Roman" w:hAnsi="Times New Roman"/>
          <w:bCs/>
          <w:sz w:val="24"/>
          <w:szCs w:val="28"/>
        </w:rPr>
        <w:t>э</w:t>
      </w:r>
      <w:r w:rsidR="006550B7" w:rsidRPr="00742B65">
        <w:rPr>
          <w:rFonts w:ascii="Times New Roman" w:hAnsi="Times New Roman"/>
          <w:bCs/>
          <w:sz w:val="24"/>
          <w:szCs w:val="28"/>
        </w:rPr>
        <w:t>кономического</w:t>
      </w:r>
      <w:r w:rsidRPr="00742B65">
        <w:rPr>
          <w:rFonts w:ascii="Times New Roman" w:hAnsi="Times New Roman"/>
          <w:bCs/>
          <w:sz w:val="24"/>
          <w:szCs w:val="28"/>
        </w:rPr>
        <w:t xml:space="preserve"> профиля профессионального образования;</w:t>
      </w:r>
      <w:proofErr w:type="gramEnd"/>
      <w:r w:rsidRPr="00742B65">
        <w:rPr>
          <w:rFonts w:ascii="Times New Roman" w:hAnsi="Times New Roman"/>
          <w:bCs/>
          <w:sz w:val="24"/>
          <w:szCs w:val="28"/>
        </w:rPr>
        <w:t xml:space="preserve"> укрупненная группа </w:t>
      </w:r>
      <w:r w:rsidR="00F22C4D" w:rsidRPr="00F22C4D">
        <w:rPr>
          <w:rFonts w:ascii="Times New Roman" w:hAnsi="Times New Roman"/>
          <w:bCs/>
          <w:sz w:val="24"/>
          <w:szCs w:val="28"/>
        </w:rPr>
        <w:t>43.00.00</w:t>
      </w:r>
      <w:r w:rsidR="00F22C4D">
        <w:rPr>
          <w:rFonts w:ascii="Times New Roman" w:hAnsi="Times New Roman"/>
          <w:bCs/>
          <w:sz w:val="24"/>
          <w:szCs w:val="28"/>
        </w:rPr>
        <w:t xml:space="preserve"> </w:t>
      </w:r>
      <w:r w:rsidR="00F22C4D" w:rsidRPr="00F22C4D">
        <w:rPr>
          <w:rFonts w:ascii="Times New Roman" w:hAnsi="Times New Roman"/>
          <w:bCs/>
          <w:sz w:val="24"/>
          <w:szCs w:val="28"/>
        </w:rPr>
        <w:t>Сервис и туризм</w:t>
      </w:r>
      <w:r w:rsidRPr="00742B65">
        <w:rPr>
          <w:rFonts w:ascii="Times New Roman" w:hAnsi="Times New Roman"/>
          <w:bCs/>
          <w:sz w:val="24"/>
          <w:szCs w:val="28"/>
        </w:rPr>
        <w:t>; РУП №1</w:t>
      </w:r>
      <w:r w:rsidR="006550B7" w:rsidRPr="00742B65">
        <w:rPr>
          <w:rFonts w:ascii="Times New Roman" w:hAnsi="Times New Roman"/>
          <w:bCs/>
          <w:sz w:val="24"/>
          <w:szCs w:val="28"/>
        </w:rPr>
        <w:t>4</w:t>
      </w:r>
      <w:r w:rsidR="003A4142">
        <w:rPr>
          <w:rFonts w:ascii="Times New Roman" w:hAnsi="Times New Roman"/>
          <w:bCs/>
          <w:sz w:val="24"/>
          <w:szCs w:val="28"/>
        </w:rPr>
        <w:t>8</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42B65">
              <w:rPr>
                <w:rFonts w:ascii="Times New Roman" w:hAnsi="Times New Roman" w:cs="Times New Roman"/>
                <w:sz w:val="28"/>
                <w:szCs w:val="28"/>
              </w:rPr>
              <w:t>Онищенко Е.В.</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высшей категории ГАПОУ КК КГТК,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lastRenderedPageBreak/>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F22C4D">
        <w:rPr>
          <w:rFonts w:ascii="Times New Roman" w:eastAsia="Times New Roman" w:hAnsi="Times New Roman" w:cs="Times New Roman"/>
          <w:sz w:val="28"/>
          <w:szCs w:val="28"/>
          <w:lang w:eastAsia="ru-RU"/>
        </w:rPr>
        <w:t xml:space="preserve">специальности </w:t>
      </w:r>
      <w:r w:rsidR="003A4142" w:rsidRPr="003A4142">
        <w:rPr>
          <w:rFonts w:ascii="Times New Roman" w:eastAsia="Times New Roman" w:hAnsi="Times New Roman" w:cs="Times New Roman"/>
          <w:sz w:val="28"/>
          <w:szCs w:val="28"/>
          <w:lang w:eastAsia="ru-RU"/>
        </w:rPr>
        <w:t>43.02.13 Технология парикмахерского искусства</w:t>
      </w:r>
      <w:r w:rsidRPr="005D3F17">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F71A1F" w:rsidRPr="00F71A1F" w:rsidRDefault="00F71A1F" w:rsidP="00F71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F71A1F">
        <w:rPr>
          <w:rFonts w:ascii="Times New Roman" w:eastAsia="Times New Roman" w:hAnsi="Times New Roman" w:cs="Times New Roman"/>
          <w:sz w:val="28"/>
          <w:szCs w:val="28"/>
          <w:lang w:eastAsia="ru-RU"/>
        </w:rPr>
        <w:t>ОК 01</w:t>
      </w:r>
      <w:proofErr w:type="gramStart"/>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В</w:t>
      </w:r>
      <w:proofErr w:type="gramEnd"/>
      <w:r w:rsidRPr="00F71A1F">
        <w:rPr>
          <w:rFonts w:ascii="Times New Roman" w:eastAsia="Times New Roman" w:hAnsi="Times New Roman" w:cs="Times New Roman"/>
          <w:sz w:val="28"/>
          <w:szCs w:val="28"/>
          <w:lang w:eastAsia="ru-RU"/>
        </w:rPr>
        <w:t>ыбирать способы</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решения задач</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профессиональной</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деятельности,</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применительно к</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различным</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контекстам</w:t>
      </w:r>
    </w:p>
    <w:p w:rsidR="00F71A1F" w:rsidRPr="00F71A1F" w:rsidRDefault="00F71A1F" w:rsidP="00F71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F71A1F">
        <w:rPr>
          <w:rFonts w:ascii="Times New Roman" w:eastAsia="Times New Roman" w:hAnsi="Times New Roman" w:cs="Times New Roman"/>
          <w:sz w:val="28"/>
          <w:szCs w:val="28"/>
          <w:lang w:eastAsia="ru-RU"/>
        </w:rPr>
        <w:t>ОК 02</w:t>
      </w:r>
      <w:proofErr w:type="gramStart"/>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О</w:t>
      </w:r>
      <w:proofErr w:type="gramEnd"/>
      <w:r w:rsidRPr="00F71A1F">
        <w:rPr>
          <w:rFonts w:ascii="Times New Roman" w:eastAsia="Times New Roman" w:hAnsi="Times New Roman" w:cs="Times New Roman"/>
          <w:sz w:val="28"/>
          <w:szCs w:val="28"/>
          <w:lang w:eastAsia="ru-RU"/>
        </w:rPr>
        <w:t>существлять поиск, анализ и интерпретацию информации, необходимой для выполнения задач профессиональной деятельности</w:t>
      </w:r>
    </w:p>
    <w:p w:rsidR="00F71A1F" w:rsidRPr="00F71A1F" w:rsidRDefault="00F71A1F" w:rsidP="00F71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F71A1F">
        <w:rPr>
          <w:rFonts w:ascii="Times New Roman" w:eastAsia="Times New Roman" w:hAnsi="Times New Roman" w:cs="Times New Roman"/>
          <w:sz w:val="28"/>
          <w:szCs w:val="28"/>
          <w:lang w:eastAsia="ru-RU"/>
        </w:rPr>
        <w:t>ОК 03</w:t>
      </w:r>
      <w:proofErr w:type="gramStart"/>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П</w:t>
      </w:r>
      <w:proofErr w:type="gramEnd"/>
      <w:r w:rsidRPr="00F71A1F">
        <w:rPr>
          <w:rFonts w:ascii="Times New Roman" w:eastAsia="Times New Roman" w:hAnsi="Times New Roman" w:cs="Times New Roman"/>
          <w:sz w:val="28"/>
          <w:szCs w:val="28"/>
          <w:lang w:eastAsia="ru-RU"/>
        </w:rPr>
        <w:t>ланировать и реализовывать собственное профессиональное и личностное развитие.</w:t>
      </w:r>
    </w:p>
    <w:p w:rsidR="00F71A1F" w:rsidRPr="00F71A1F" w:rsidRDefault="00F71A1F" w:rsidP="00F71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F71A1F">
        <w:rPr>
          <w:rFonts w:ascii="Times New Roman" w:eastAsia="Times New Roman" w:hAnsi="Times New Roman" w:cs="Times New Roman"/>
          <w:sz w:val="28"/>
          <w:szCs w:val="28"/>
          <w:lang w:eastAsia="ru-RU"/>
        </w:rPr>
        <w:t>ОК 04</w:t>
      </w:r>
      <w:proofErr w:type="gramStart"/>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Р</w:t>
      </w:r>
      <w:proofErr w:type="gramEnd"/>
      <w:r w:rsidRPr="00F71A1F">
        <w:rPr>
          <w:rFonts w:ascii="Times New Roman" w:eastAsia="Times New Roman" w:hAnsi="Times New Roman" w:cs="Times New Roman"/>
          <w:sz w:val="28"/>
          <w:szCs w:val="28"/>
          <w:lang w:eastAsia="ru-RU"/>
        </w:rPr>
        <w:t>аботать в коллективе и команде, эффективно</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взаимодействовать с коллегами, руководством, клиентами.</w:t>
      </w:r>
    </w:p>
    <w:p w:rsidR="00F71A1F" w:rsidRPr="00F71A1F" w:rsidRDefault="00F71A1F" w:rsidP="00F71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F71A1F">
        <w:rPr>
          <w:rFonts w:ascii="Times New Roman" w:eastAsia="Times New Roman" w:hAnsi="Times New Roman" w:cs="Times New Roman"/>
          <w:sz w:val="28"/>
          <w:szCs w:val="28"/>
          <w:lang w:eastAsia="ru-RU"/>
        </w:rPr>
        <w:t>ОК 05</w:t>
      </w:r>
      <w:proofErr w:type="gramStart"/>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О</w:t>
      </w:r>
      <w:proofErr w:type="gramEnd"/>
      <w:r w:rsidRPr="00F71A1F">
        <w:rPr>
          <w:rFonts w:ascii="Times New Roman" w:eastAsia="Times New Roman" w:hAnsi="Times New Roman" w:cs="Times New Roman"/>
          <w:sz w:val="28"/>
          <w:szCs w:val="28"/>
          <w:lang w:eastAsia="ru-RU"/>
        </w:rPr>
        <w:t>существлять устную и письменную коммуникацию на государственном языке с учетом особенностей социального и культурного</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контекста.</w:t>
      </w:r>
    </w:p>
    <w:p w:rsidR="00F71A1F" w:rsidRPr="00F71A1F" w:rsidRDefault="00F71A1F" w:rsidP="00F71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F71A1F">
        <w:rPr>
          <w:rFonts w:ascii="Times New Roman" w:eastAsia="Times New Roman" w:hAnsi="Times New Roman" w:cs="Times New Roman"/>
          <w:sz w:val="28"/>
          <w:szCs w:val="28"/>
          <w:lang w:eastAsia="ru-RU"/>
        </w:rPr>
        <w:t>ОК 06</w:t>
      </w:r>
      <w:proofErr w:type="gramStart"/>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П</w:t>
      </w:r>
      <w:proofErr w:type="gramEnd"/>
      <w:r w:rsidRPr="00F71A1F">
        <w:rPr>
          <w:rFonts w:ascii="Times New Roman" w:eastAsia="Times New Roman" w:hAnsi="Times New Roman" w:cs="Times New Roman"/>
          <w:sz w:val="28"/>
          <w:szCs w:val="28"/>
          <w:lang w:eastAsia="ru-RU"/>
        </w:rPr>
        <w:t>роявлять гражданско-патриотическую позицию,</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демонстрировать осознанное поведение на основе</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 xml:space="preserve">общечеловеческих ценностей, применять стандарты </w:t>
      </w:r>
      <w:proofErr w:type="spellStart"/>
      <w:r w:rsidRPr="00F71A1F">
        <w:rPr>
          <w:rFonts w:ascii="Times New Roman" w:eastAsia="Times New Roman" w:hAnsi="Times New Roman" w:cs="Times New Roman"/>
          <w:sz w:val="28"/>
          <w:szCs w:val="28"/>
          <w:lang w:eastAsia="ru-RU"/>
        </w:rPr>
        <w:t>антикоррупционного</w:t>
      </w:r>
      <w:proofErr w:type="spellEnd"/>
      <w:r w:rsidRPr="00F71A1F">
        <w:rPr>
          <w:rFonts w:ascii="Times New Roman" w:eastAsia="Times New Roman" w:hAnsi="Times New Roman" w:cs="Times New Roman"/>
          <w:sz w:val="28"/>
          <w:szCs w:val="28"/>
          <w:lang w:eastAsia="ru-RU"/>
        </w:rPr>
        <w:t xml:space="preserve"> поведения</w:t>
      </w:r>
    </w:p>
    <w:p w:rsidR="00F71A1F" w:rsidRPr="00F71A1F" w:rsidRDefault="00F71A1F" w:rsidP="00F71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F71A1F">
        <w:rPr>
          <w:rFonts w:ascii="Times New Roman" w:eastAsia="Times New Roman" w:hAnsi="Times New Roman" w:cs="Times New Roman"/>
          <w:sz w:val="28"/>
          <w:szCs w:val="28"/>
          <w:lang w:eastAsia="ru-RU"/>
        </w:rPr>
        <w:t>ОК 07</w:t>
      </w:r>
      <w:proofErr w:type="gramStart"/>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С</w:t>
      </w:r>
      <w:proofErr w:type="gramEnd"/>
      <w:r w:rsidRPr="00F71A1F">
        <w:rPr>
          <w:rFonts w:ascii="Times New Roman" w:eastAsia="Times New Roman" w:hAnsi="Times New Roman" w:cs="Times New Roman"/>
          <w:sz w:val="28"/>
          <w:szCs w:val="28"/>
          <w:lang w:eastAsia="ru-RU"/>
        </w:rPr>
        <w:t>одействовать сохранению окружающей среды,</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ресурсосбережению, эффективно</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действовать в чрезвычайных ситуациях.</w:t>
      </w:r>
    </w:p>
    <w:p w:rsidR="00F71A1F" w:rsidRPr="00F71A1F" w:rsidRDefault="00F71A1F" w:rsidP="00F71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F71A1F">
        <w:rPr>
          <w:rFonts w:ascii="Times New Roman" w:eastAsia="Times New Roman" w:hAnsi="Times New Roman" w:cs="Times New Roman"/>
          <w:sz w:val="28"/>
          <w:szCs w:val="28"/>
          <w:lang w:eastAsia="ru-RU"/>
        </w:rPr>
        <w:t>ОК 08</w:t>
      </w:r>
      <w:proofErr w:type="gramStart"/>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И</w:t>
      </w:r>
      <w:proofErr w:type="gramEnd"/>
      <w:r w:rsidRPr="00F71A1F">
        <w:rPr>
          <w:rFonts w:ascii="Times New Roman" w:eastAsia="Times New Roman" w:hAnsi="Times New Roman" w:cs="Times New Roman"/>
          <w:sz w:val="28"/>
          <w:szCs w:val="28"/>
          <w:lang w:eastAsia="ru-RU"/>
        </w:rPr>
        <w:t>спользовать средства</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физической культуры для сохранения и укрепления здоровья в процессе</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профессиональной деятельности и поддержание необходимого уровня физической подготовленности.</w:t>
      </w:r>
    </w:p>
    <w:p w:rsidR="00F71A1F" w:rsidRPr="00F71A1F" w:rsidRDefault="00F71A1F" w:rsidP="00F71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F71A1F">
        <w:rPr>
          <w:rFonts w:ascii="Times New Roman" w:eastAsia="Times New Roman" w:hAnsi="Times New Roman" w:cs="Times New Roman"/>
          <w:sz w:val="28"/>
          <w:szCs w:val="28"/>
          <w:lang w:eastAsia="ru-RU"/>
        </w:rPr>
        <w:t>ОК 09</w:t>
      </w:r>
      <w:proofErr w:type="gramStart"/>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И</w:t>
      </w:r>
      <w:proofErr w:type="gramEnd"/>
      <w:r w:rsidRPr="00F71A1F">
        <w:rPr>
          <w:rFonts w:ascii="Times New Roman" w:eastAsia="Times New Roman" w:hAnsi="Times New Roman" w:cs="Times New Roman"/>
          <w:sz w:val="28"/>
          <w:szCs w:val="28"/>
          <w:lang w:eastAsia="ru-RU"/>
        </w:rPr>
        <w:t>спользовать информационные технологии в</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профессиональной деятельности</w:t>
      </w:r>
    </w:p>
    <w:p w:rsidR="00F71A1F" w:rsidRPr="00F71A1F" w:rsidRDefault="00F71A1F" w:rsidP="00F71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F71A1F">
        <w:rPr>
          <w:rFonts w:ascii="Times New Roman" w:eastAsia="Times New Roman" w:hAnsi="Times New Roman" w:cs="Times New Roman"/>
          <w:sz w:val="28"/>
          <w:szCs w:val="28"/>
          <w:lang w:eastAsia="ru-RU"/>
        </w:rPr>
        <w:t>ОК 10</w:t>
      </w:r>
      <w:proofErr w:type="gramStart"/>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П</w:t>
      </w:r>
      <w:proofErr w:type="gramEnd"/>
      <w:r w:rsidRPr="00F71A1F">
        <w:rPr>
          <w:rFonts w:ascii="Times New Roman" w:eastAsia="Times New Roman" w:hAnsi="Times New Roman" w:cs="Times New Roman"/>
          <w:sz w:val="28"/>
          <w:szCs w:val="28"/>
          <w:lang w:eastAsia="ru-RU"/>
        </w:rPr>
        <w:t>ользоваться профессиональной документацией на государственном и иностранном</w:t>
      </w:r>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языках.</w:t>
      </w:r>
    </w:p>
    <w:p w:rsidR="00F71A1F" w:rsidRPr="00F71A1F" w:rsidRDefault="00F71A1F" w:rsidP="00F71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F71A1F">
        <w:rPr>
          <w:rFonts w:ascii="Times New Roman" w:eastAsia="Times New Roman" w:hAnsi="Times New Roman" w:cs="Times New Roman"/>
          <w:sz w:val="28"/>
          <w:szCs w:val="28"/>
          <w:lang w:eastAsia="ru-RU"/>
        </w:rPr>
        <w:t>ОК 11</w:t>
      </w:r>
      <w:proofErr w:type="gramStart"/>
      <w:r>
        <w:rPr>
          <w:rFonts w:ascii="Times New Roman" w:eastAsia="Times New Roman" w:hAnsi="Times New Roman" w:cs="Times New Roman"/>
          <w:sz w:val="28"/>
          <w:szCs w:val="28"/>
          <w:lang w:eastAsia="ru-RU"/>
        </w:rPr>
        <w:t xml:space="preserve"> </w:t>
      </w:r>
      <w:r w:rsidRPr="00F71A1F">
        <w:rPr>
          <w:rFonts w:ascii="Times New Roman" w:eastAsia="Times New Roman" w:hAnsi="Times New Roman" w:cs="Times New Roman"/>
          <w:sz w:val="28"/>
          <w:szCs w:val="28"/>
          <w:lang w:eastAsia="ru-RU"/>
        </w:rPr>
        <w:t>И</w:t>
      </w:r>
      <w:proofErr w:type="gramEnd"/>
      <w:r w:rsidRPr="00F71A1F">
        <w:rPr>
          <w:rFonts w:ascii="Times New Roman" w:eastAsia="Times New Roman" w:hAnsi="Times New Roman" w:cs="Times New Roman"/>
          <w:sz w:val="28"/>
          <w:szCs w:val="28"/>
          <w:lang w:eastAsia="ru-RU"/>
        </w:rPr>
        <w:t>спользовать знания по финансовой грамотности, планировать предпринимательскую деятельность в профессиональной сфере</w:t>
      </w:r>
    </w:p>
    <w:p w:rsidR="002D35C0" w:rsidRDefault="002D35C0"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доклада (сообщения или реферата): «Жизнь и творчество одного из русских поэтов (писателей</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w:t>
      </w:r>
      <w:proofErr w:type="gramStart"/>
      <w:r w:rsidRPr="000D7EAC">
        <w:rPr>
          <w:rFonts w:ascii="Times New Roman" w:hAnsi="Times New Roman" w:cs="Times New Roman"/>
          <w:sz w:val="24"/>
          <w:szCs w:val="24"/>
          <w:lang w:eastAsia="ru-RU"/>
        </w:rPr>
        <w:t>изученного</w:t>
      </w:r>
      <w:proofErr w:type="gramEnd"/>
      <w:r w:rsidRPr="000D7EAC">
        <w:rPr>
          <w:rFonts w:ascii="Times New Roman" w:hAnsi="Times New Roman" w:cs="Times New Roman"/>
          <w:sz w:val="24"/>
          <w:szCs w:val="24"/>
          <w:lang w:eastAsia="ru-RU"/>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roofErr w:type="gramStart"/>
      <w:r>
        <w:rPr>
          <w:rFonts w:ascii="Times New Roman" w:hAnsi="Times New Roman" w:cs="Times New Roman"/>
          <w:sz w:val="24"/>
          <w:szCs w:val="24"/>
          <w:lang w:eastAsia="ru-RU"/>
        </w:rPr>
        <w:t>..</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 xml:space="preserve">«Вольность», «Деревня», «К морю», «Пророк», «Поэт», «Поэт и толпа», «Поэту», «Элегия» («Безумных лет угасшее веселье…»), «Из </w:t>
      </w:r>
      <w:proofErr w:type="spellStart"/>
      <w:r w:rsidRPr="000B5462">
        <w:rPr>
          <w:rFonts w:ascii="Times New Roman" w:hAnsi="Times New Roman" w:cs="Times New Roman"/>
          <w:sz w:val="24"/>
          <w:szCs w:val="24"/>
          <w:lang w:eastAsia="ru-RU"/>
        </w:rPr>
        <w:t>Пиндемонти</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А.С. Пушкина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С.Г.</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Чириков</w:t>
      </w:r>
      <w:proofErr w:type="spellEnd"/>
      <w:r w:rsidRPr="000B5462">
        <w:rPr>
          <w:rFonts w:ascii="Times New Roman" w:hAnsi="Times New Roman" w:cs="Times New Roman"/>
          <w:sz w:val="24"/>
          <w:szCs w:val="24"/>
          <w:lang w:eastAsia="ru-RU"/>
        </w:rPr>
        <w:t>, В.А.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Тропинин</w:t>
      </w:r>
      <w:proofErr w:type="spellEnd"/>
      <w:r w:rsidRPr="000B5462">
        <w:rPr>
          <w:rFonts w:ascii="Times New Roman" w:hAnsi="Times New Roman" w:cs="Times New Roman"/>
          <w:sz w:val="24"/>
          <w:szCs w:val="24"/>
          <w:lang w:eastAsia="ru-RU"/>
        </w:rPr>
        <w:t>, О.А.Кипренский, В.В.</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Матэ</w:t>
      </w:r>
      <w:proofErr w:type="spellEnd"/>
      <w:r w:rsidRPr="000B5462">
        <w:rPr>
          <w:rFonts w:ascii="Times New Roman" w:hAnsi="Times New Roman" w:cs="Times New Roman"/>
          <w:sz w:val="24"/>
          <w:szCs w:val="24"/>
          <w:lang w:eastAsia="ru-RU"/>
        </w:rPr>
        <w:t xml:space="preserve"> и др.), автопортреты.</w:t>
      </w:r>
      <w:proofErr w:type="gramEnd"/>
      <w:r w:rsidRPr="000B5462">
        <w:rPr>
          <w:rFonts w:ascii="Times New Roman" w:hAnsi="Times New Roman" w:cs="Times New Roman"/>
          <w:sz w:val="24"/>
          <w:szCs w:val="24"/>
          <w:lang w:eastAsia="ru-RU"/>
        </w:rPr>
        <w:t xml:space="preserve"> Рисунки А.С.Пушкина. </w:t>
      </w:r>
      <w:proofErr w:type="gramStart"/>
      <w:r w:rsidRPr="000B5462">
        <w:rPr>
          <w:rFonts w:ascii="Times New Roman" w:hAnsi="Times New Roman" w:cs="Times New Roman"/>
          <w:sz w:val="24"/>
          <w:szCs w:val="24"/>
          <w:lang w:eastAsia="ru-RU"/>
        </w:rPr>
        <w:t>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xml:space="preserve">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Бородина, </w:t>
      </w:r>
      <w:proofErr w:type="spellStart"/>
      <w:r w:rsidRPr="000B5462">
        <w:rPr>
          <w:rFonts w:ascii="Times New Roman" w:hAnsi="Times New Roman" w:cs="Times New Roman"/>
          <w:sz w:val="24"/>
          <w:szCs w:val="24"/>
          <w:lang w:eastAsia="ru-RU"/>
        </w:rPr>
        <w:t>Н.А.Римского-Корсакова</w:t>
      </w:r>
      <w:proofErr w:type="spellEnd"/>
      <w:r w:rsidRPr="000B5462">
        <w:rPr>
          <w:rFonts w:ascii="Times New Roman" w:hAnsi="Times New Roman" w:cs="Times New Roman"/>
          <w:sz w:val="24"/>
          <w:szCs w:val="24"/>
          <w:lang w:eastAsia="ru-RU"/>
        </w:rPr>
        <w:t>,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«Дума», «Нет, я не Байрон, я другой…», «Поэт» («Отделкой золотой блистает мой кинжал…»), «Как часто пестрою толпою окружен…», «</w:t>
      </w:r>
      <w:proofErr w:type="spellStart"/>
      <w:r w:rsidRPr="000B5462">
        <w:rPr>
          <w:rFonts w:ascii="Times New Roman" w:hAnsi="Times New Roman" w:cs="Times New Roman"/>
          <w:sz w:val="24"/>
          <w:szCs w:val="24"/>
          <w:lang w:eastAsia="ru-RU"/>
        </w:rPr>
        <w:t>Валерик</w:t>
      </w:r>
      <w:proofErr w:type="spellEnd"/>
      <w:r w:rsidRPr="000B5462">
        <w:rPr>
          <w:rFonts w:ascii="Times New Roman" w:hAnsi="Times New Roman" w:cs="Times New Roman"/>
          <w:sz w:val="24"/>
          <w:szCs w:val="24"/>
          <w:lang w:eastAsia="ru-RU"/>
        </w:rPr>
        <w:t>», «Родина», «Прощай, немытая Россия…», «Сон», «И скучно, и грустно!», «Выхожу один я на дорогу…».</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w:t>
      </w:r>
      <w:proofErr w:type="gramStart"/>
      <w:r w:rsidRPr="000B5462">
        <w:rPr>
          <w:rFonts w:ascii="Times New Roman" w:hAnsi="Times New Roman" w:cs="Times New Roman"/>
          <w:sz w:val="24"/>
          <w:szCs w:val="24"/>
          <w:lang w:eastAsia="ru-RU"/>
        </w:rPr>
        <w:t>Песня про царя</w:t>
      </w:r>
      <w:proofErr w:type="gramEnd"/>
      <w:r w:rsidRPr="000B5462">
        <w:rPr>
          <w:rFonts w:ascii="Times New Roman" w:hAnsi="Times New Roman" w:cs="Times New Roman"/>
          <w:sz w:val="24"/>
          <w:szCs w:val="24"/>
          <w:lang w:eastAsia="ru-RU"/>
        </w:rPr>
        <w:t xml:space="preserve">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w:t>
      </w:r>
      <w:proofErr w:type="spellStart"/>
      <w:r w:rsidRPr="000B5462">
        <w:rPr>
          <w:rFonts w:ascii="Times New Roman" w:hAnsi="Times New Roman" w:cs="Times New Roman"/>
          <w:sz w:val="24"/>
          <w:szCs w:val="24"/>
          <w:lang w:eastAsia="ru-RU"/>
        </w:rPr>
        <w:t>Бульба</w:t>
      </w:r>
      <w:proofErr w:type="spellEnd"/>
      <w:r w:rsidRPr="000B5462">
        <w:rPr>
          <w:rFonts w:ascii="Times New Roman" w:hAnsi="Times New Roman" w:cs="Times New Roman"/>
          <w:sz w:val="24"/>
          <w:szCs w:val="24"/>
          <w:lang w:eastAsia="ru-RU"/>
        </w:rPr>
        <w:t xml:space="preserve">».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w:t>
      </w:r>
      <w:proofErr w:type="gramStart"/>
      <w:r w:rsidRPr="000B5462">
        <w:rPr>
          <w:rFonts w:ascii="Times New Roman" w:hAnsi="Times New Roman" w:cs="Times New Roman"/>
          <w:sz w:val="24"/>
          <w:szCs w:val="24"/>
          <w:lang w:eastAsia="ru-RU"/>
        </w:rPr>
        <w:t>Портреты Н.В.Гоголя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И.Репин, В.Горяев, </w:t>
      </w:r>
      <w:proofErr w:type="spellStart"/>
      <w:r w:rsidRPr="000B5462">
        <w:rPr>
          <w:rFonts w:ascii="Times New Roman" w:hAnsi="Times New Roman" w:cs="Times New Roman"/>
          <w:sz w:val="24"/>
          <w:szCs w:val="24"/>
          <w:lang w:eastAsia="ru-RU"/>
        </w:rPr>
        <w:t>Ф.А.Моллер</w:t>
      </w:r>
      <w:proofErr w:type="spellEnd"/>
      <w:r w:rsidRPr="000B5462">
        <w:rPr>
          <w:rFonts w:ascii="Times New Roman" w:hAnsi="Times New Roman" w:cs="Times New Roman"/>
          <w:sz w:val="24"/>
          <w:szCs w:val="24"/>
          <w:lang w:eastAsia="ru-RU"/>
        </w:rPr>
        <w:t xml:space="preserve"> и др.).</w:t>
      </w:r>
      <w:proofErr w:type="gramEnd"/>
      <w:r w:rsidRPr="000B5462">
        <w:rPr>
          <w:rFonts w:ascii="Times New Roman" w:hAnsi="Times New Roman" w:cs="Times New Roman"/>
          <w:sz w:val="24"/>
          <w:szCs w:val="24"/>
          <w:lang w:eastAsia="ru-RU"/>
        </w:rPr>
        <w:t xml:space="preserve"> Иллюстрации к произведениям Н.В.Гоголя Л.</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Бакста</w:t>
      </w:r>
      <w:proofErr w:type="spellEnd"/>
      <w:r w:rsidRPr="000B5462">
        <w:rPr>
          <w:rFonts w:ascii="Times New Roman" w:hAnsi="Times New Roman" w:cs="Times New Roman"/>
          <w:sz w:val="24"/>
          <w:szCs w:val="24"/>
          <w:lang w:eastAsia="ru-RU"/>
        </w:rPr>
        <w:t xml:space="preserve">, Д. </w:t>
      </w:r>
      <w:proofErr w:type="spellStart"/>
      <w:r w:rsidRPr="000B5462">
        <w:rPr>
          <w:rFonts w:ascii="Times New Roman" w:hAnsi="Times New Roman" w:cs="Times New Roman"/>
          <w:sz w:val="24"/>
          <w:szCs w:val="24"/>
          <w:lang w:eastAsia="ru-RU"/>
        </w:rPr>
        <w:t>Кардовского</w:t>
      </w:r>
      <w:proofErr w:type="spellEnd"/>
      <w:r w:rsidRPr="000B5462">
        <w:rPr>
          <w:rFonts w:ascii="Times New Roman" w:hAnsi="Times New Roman" w:cs="Times New Roman"/>
          <w:sz w:val="24"/>
          <w:szCs w:val="24"/>
          <w:lang w:eastAsia="ru-RU"/>
        </w:rPr>
        <w:t>,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Каневского</w:t>
      </w:r>
      <w:proofErr w:type="spellEnd"/>
      <w:r w:rsidRPr="000B5462">
        <w:rPr>
          <w:rFonts w:ascii="Times New Roman" w:hAnsi="Times New Roman" w:cs="Times New Roman"/>
          <w:sz w:val="24"/>
          <w:szCs w:val="24"/>
          <w:lang w:eastAsia="ru-RU"/>
        </w:rPr>
        <w:t>,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Е.</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Кибрика</w:t>
      </w:r>
      <w:proofErr w:type="spellEnd"/>
      <w:r w:rsidRPr="000B5462">
        <w:rPr>
          <w:rFonts w:ascii="Times New Roman" w:hAnsi="Times New Roman" w:cs="Times New Roman"/>
          <w:sz w:val="24"/>
          <w:szCs w:val="24"/>
          <w:lang w:eastAsia="ru-RU"/>
        </w:rPr>
        <w:t xml:space="preserve">, В. Маковского, Ю.Коровина, А.Лаптева,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0B5462">
        <w:rPr>
          <w:rFonts w:ascii="Times New Roman" w:hAnsi="Times New Roman" w:cs="Times New Roman"/>
          <w:sz w:val="24"/>
          <w:szCs w:val="24"/>
          <w:lang w:eastAsia="ru-RU"/>
        </w:rPr>
        <w:t>М.А.Балакирев</w:t>
      </w:r>
      <w:proofErr w:type="spellEnd"/>
      <w:r w:rsidRPr="000B5462">
        <w:rPr>
          <w:rFonts w:ascii="Times New Roman" w:hAnsi="Times New Roman" w:cs="Times New Roman"/>
          <w:sz w:val="24"/>
          <w:szCs w:val="24"/>
          <w:lang w:eastAsia="ru-RU"/>
        </w:rPr>
        <w:t xml:space="preserve">, М.П.Мусоргский, А.И.Бородин, </w:t>
      </w:r>
      <w:proofErr w:type="spellStart"/>
      <w:r w:rsidRPr="000B5462">
        <w:rPr>
          <w:rFonts w:ascii="Times New Roman" w:hAnsi="Times New Roman" w:cs="Times New Roman"/>
          <w:sz w:val="24"/>
          <w:szCs w:val="24"/>
          <w:lang w:eastAsia="ru-RU"/>
        </w:rPr>
        <w:t>Н.А.Римский-Корсаков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B.Е.Гаршин</w:t>
      </w:r>
      <w:proofErr w:type="spellEnd"/>
      <w:r w:rsidRPr="000B5462">
        <w:rPr>
          <w:rFonts w:ascii="Times New Roman" w:hAnsi="Times New Roman" w:cs="Times New Roman"/>
          <w:sz w:val="24"/>
          <w:szCs w:val="24"/>
          <w:lang w:eastAsia="ru-RU"/>
        </w:rPr>
        <w:t xml:space="preserve">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w:t>
      </w:r>
      <w:proofErr w:type="spellStart"/>
      <w:r w:rsidRPr="000B5462">
        <w:rPr>
          <w:rFonts w:ascii="Times New Roman" w:hAnsi="Times New Roman" w:cs="Times New Roman"/>
          <w:sz w:val="24"/>
          <w:szCs w:val="24"/>
          <w:lang w:eastAsia="ru-RU"/>
        </w:rPr>
        <w:t>Основьяненко</w:t>
      </w:r>
      <w:proofErr w:type="spellEnd"/>
      <w:r w:rsidRPr="000B5462">
        <w:rPr>
          <w:rFonts w:ascii="Times New Roman" w:hAnsi="Times New Roman" w:cs="Times New Roman"/>
          <w:sz w:val="24"/>
          <w:szCs w:val="24"/>
          <w:lang w:eastAsia="ru-RU"/>
        </w:rPr>
        <w:t xml:space="preserve"> «Пан </w:t>
      </w:r>
      <w:proofErr w:type="spellStart"/>
      <w:r w:rsidRPr="000B5462">
        <w:rPr>
          <w:rFonts w:ascii="Times New Roman" w:hAnsi="Times New Roman" w:cs="Times New Roman"/>
          <w:sz w:val="24"/>
          <w:szCs w:val="24"/>
          <w:lang w:eastAsia="ru-RU"/>
        </w:rPr>
        <w:t>халявский</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w:t>
      </w:r>
      <w:proofErr w:type="spellStart"/>
      <w:r w:rsidRPr="000B5462">
        <w:rPr>
          <w:rFonts w:ascii="Times New Roman" w:hAnsi="Times New Roman" w:cs="Times New Roman"/>
          <w:sz w:val="24"/>
          <w:szCs w:val="24"/>
          <w:lang w:eastAsia="ru-RU"/>
        </w:rPr>
        <w:t>Бовари</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w:t>
      </w:r>
      <w:proofErr w:type="spellStart"/>
      <w:r w:rsidRPr="000B5462">
        <w:rPr>
          <w:rFonts w:ascii="Times New Roman" w:hAnsi="Times New Roman" w:cs="Times New Roman"/>
          <w:sz w:val="24"/>
          <w:szCs w:val="24"/>
          <w:lang w:eastAsia="ru-RU"/>
        </w:rPr>
        <w:t>А.К.Саврасова</w:t>
      </w:r>
      <w:proofErr w:type="spellEnd"/>
      <w:r w:rsidRPr="000B5462">
        <w:rPr>
          <w:rFonts w:ascii="Times New Roman" w:hAnsi="Times New Roman" w:cs="Times New Roman"/>
          <w:sz w:val="24"/>
          <w:szCs w:val="24"/>
          <w:lang w:eastAsia="ru-RU"/>
        </w:rPr>
        <w:t xml:space="preserve">,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w:t>
      </w:r>
      <w:r w:rsidRPr="000B5462">
        <w:rPr>
          <w:rFonts w:ascii="Times New Roman" w:hAnsi="Times New Roman" w:cs="Times New Roman"/>
          <w:sz w:val="24"/>
          <w:szCs w:val="24"/>
          <w:lang w:eastAsia="ru-RU"/>
        </w:rPr>
        <w:lastRenderedPageBreak/>
        <w:t xml:space="preserve">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0B5462">
        <w:rPr>
          <w:rFonts w:ascii="Times New Roman" w:hAnsi="Times New Roman" w:cs="Times New Roman"/>
          <w:sz w:val="24"/>
          <w:szCs w:val="24"/>
          <w:lang w:eastAsia="ru-RU"/>
        </w:rPr>
        <w:t>вневременной</w:t>
      </w:r>
      <w:proofErr w:type="gramEnd"/>
      <w:r w:rsidRPr="000B5462">
        <w:rPr>
          <w:rFonts w:ascii="Times New Roman" w:hAnsi="Times New Roman" w:cs="Times New Roman"/>
          <w:sz w:val="24"/>
          <w:szCs w:val="24"/>
          <w:lang w:eastAsia="ru-RU"/>
        </w:rPr>
        <w:t xml:space="preserve"> образ. Типичность образа Обломова. Эволюция образа Обломова. </w:t>
      </w:r>
      <w:proofErr w:type="spellStart"/>
      <w:r w:rsidRPr="000B5462">
        <w:rPr>
          <w:rFonts w:ascii="Times New Roman" w:hAnsi="Times New Roman" w:cs="Times New Roman"/>
          <w:sz w:val="24"/>
          <w:szCs w:val="24"/>
          <w:lang w:eastAsia="ru-RU"/>
        </w:rPr>
        <w:t>Штольц</w:t>
      </w:r>
      <w:proofErr w:type="spellEnd"/>
      <w:r w:rsidRPr="000B5462">
        <w:rPr>
          <w:rFonts w:ascii="Times New Roman" w:hAnsi="Times New Roman" w:cs="Times New Roman"/>
          <w:sz w:val="24"/>
          <w:szCs w:val="24"/>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w:t>
      </w:r>
      <w:proofErr w:type="spellStart"/>
      <w:r w:rsidRPr="000B5462">
        <w:rPr>
          <w:rFonts w:ascii="Times New Roman" w:hAnsi="Times New Roman" w:cs="Times New Roman"/>
          <w:sz w:val="24"/>
          <w:szCs w:val="24"/>
          <w:lang w:eastAsia="ru-RU"/>
        </w:rPr>
        <w:t>К.А.Трутовского</w:t>
      </w:r>
      <w:proofErr w:type="spellEnd"/>
      <w:r w:rsidRPr="000B5462">
        <w:rPr>
          <w:rFonts w:ascii="Times New Roman" w:hAnsi="Times New Roman" w:cs="Times New Roman"/>
          <w:sz w:val="24"/>
          <w:szCs w:val="24"/>
          <w:lang w:eastAsia="ru-RU"/>
        </w:rPr>
        <w:t xml:space="preserve"> к романам Гончарова.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«Несколько дней из жизни И.И.Обломова»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Н.Михалков).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w:t>
      </w:r>
      <w:proofErr w:type="spellStart"/>
      <w:r w:rsidRPr="000B5462">
        <w:rPr>
          <w:rFonts w:ascii="Times New Roman" w:hAnsi="Times New Roman" w:cs="Times New Roman"/>
          <w:sz w:val="24"/>
          <w:szCs w:val="24"/>
          <w:lang w:eastAsia="ru-RU"/>
        </w:rPr>
        <w:t>общественнополитической</w:t>
      </w:r>
      <w:proofErr w:type="spellEnd"/>
      <w:r w:rsidRPr="000B5462">
        <w:rPr>
          <w:rFonts w:ascii="Times New Roman" w:hAnsi="Times New Roman" w:cs="Times New Roman"/>
          <w:sz w:val="24"/>
          <w:szCs w:val="24"/>
          <w:lang w:eastAsia="ru-RU"/>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0B5462">
        <w:rPr>
          <w:rFonts w:ascii="Times New Roman" w:hAnsi="Times New Roman" w:cs="Times New Roman"/>
          <w:sz w:val="24"/>
          <w:szCs w:val="24"/>
          <w:lang w:eastAsia="ru-RU"/>
        </w:rPr>
        <w:t>Кукшина</w:t>
      </w:r>
      <w:proofErr w:type="spellEnd"/>
      <w:r w:rsidRPr="000B5462">
        <w:rPr>
          <w:rFonts w:ascii="Times New Roman" w:hAnsi="Times New Roman" w:cs="Times New Roman"/>
          <w:sz w:val="24"/>
          <w:szCs w:val="24"/>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Повести «Ася», «Первая любовь»; «Романы «Рудин», «Дворянское гнездо»,; Стихотворения в прозе «Воробей», «Русский язык», «Мы еще повоюем».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И.С.Тургенева (худ.</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А.Либер</w:t>
      </w:r>
      <w:proofErr w:type="spellEnd"/>
      <w:r w:rsidRPr="000B5462">
        <w:rPr>
          <w:rFonts w:ascii="Times New Roman" w:hAnsi="Times New Roman" w:cs="Times New Roman"/>
          <w:sz w:val="24"/>
          <w:szCs w:val="24"/>
          <w:lang w:eastAsia="ru-RU"/>
        </w:rPr>
        <w:t>, В.Перов и др.).</w:t>
      </w:r>
      <w:proofErr w:type="gramEnd"/>
      <w:r w:rsidRPr="000B5462">
        <w:rPr>
          <w:rFonts w:ascii="Times New Roman" w:hAnsi="Times New Roman" w:cs="Times New Roman"/>
          <w:sz w:val="24"/>
          <w:szCs w:val="24"/>
          <w:lang w:eastAsia="ru-RU"/>
        </w:rPr>
        <w:t xml:space="preserve"> Иллюстрации к произведениям И.С.Тургенева художников </w:t>
      </w:r>
      <w:proofErr w:type="spellStart"/>
      <w:r w:rsidRPr="000B5462">
        <w:rPr>
          <w:rFonts w:ascii="Times New Roman" w:hAnsi="Times New Roman" w:cs="Times New Roman"/>
          <w:sz w:val="24"/>
          <w:szCs w:val="24"/>
          <w:lang w:eastAsia="ru-RU"/>
        </w:rPr>
        <w:t>В.Домогацкого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Своеобразие фантастики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«Медведь на воеводстве», «</w:t>
      </w:r>
      <w:proofErr w:type="gramStart"/>
      <w:r w:rsidRPr="000B5462">
        <w:rPr>
          <w:rFonts w:ascii="Times New Roman" w:hAnsi="Times New Roman" w:cs="Times New Roman"/>
          <w:sz w:val="24"/>
          <w:szCs w:val="24"/>
          <w:lang w:eastAsia="ru-RU"/>
        </w:rPr>
        <w:t>Коняга</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«История одного города» (главы:</w:t>
      </w:r>
      <w:proofErr w:type="gramEnd"/>
      <w:r w:rsidRPr="000B5462">
        <w:rPr>
          <w:rFonts w:ascii="Times New Roman" w:hAnsi="Times New Roman" w:cs="Times New Roman"/>
          <w:sz w:val="24"/>
          <w:szCs w:val="24"/>
          <w:lang w:eastAsia="ru-RU"/>
        </w:rPr>
        <w:t xml:space="preserve"> «О </w:t>
      </w:r>
      <w:proofErr w:type="spellStart"/>
      <w:r w:rsidRPr="000B5462">
        <w:rPr>
          <w:rFonts w:ascii="Times New Roman" w:hAnsi="Times New Roman" w:cs="Times New Roman"/>
          <w:sz w:val="24"/>
          <w:szCs w:val="24"/>
          <w:lang w:eastAsia="ru-RU"/>
        </w:rPr>
        <w:t>корени</w:t>
      </w:r>
      <w:proofErr w:type="spellEnd"/>
      <w:r w:rsidRPr="000B5462">
        <w:rPr>
          <w:rFonts w:ascii="Times New Roman" w:hAnsi="Times New Roman" w:cs="Times New Roman"/>
          <w:sz w:val="24"/>
          <w:szCs w:val="24"/>
          <w:lang w:eastAsia="ru-RU"/>
        </w:rPr>
        <w:t xml:space="preserve"> происхождения </w:t>
      </w:r>
      <w:proofErr w:type="spellStart"/>
      <w:r w:rsidRPr="000B5462">
        <w:rPr>
          <w:rFonts w:ascii="Times New Roman" w:hAnsi="Times New Roman" w:cs="Times New Roman"/>
          <w:sz w:val="24"/>
          <w:szCs w:val="24"/>
          <w:lang w:eastAsia="ru-RU"/>
        </w:rPr>
        <w:t>глуповцев</w:t>
      </w:r>
      <w:proofErr w:type="spellEnd"/>
      <w:r w:rsidRPr="000B5462">
        <w:rPr>
          <w:rFonts w:ascii="Times New Roman" w:hAnsi="Times New Roman" w:cs="Times New Roman"/>
          <w:sz w:val="24"/>
          <w:szCs w:val="24"/>
          <w:lang w:eastAsia="ru-RU"/>
        </w:rPr>
        <w:t xml:space="preserve">», «Опись градоначальников», «Органчик», «Подтверждение покаяния. </w:t>
      </w:r>
      <w:proofErr w:type="gramStart"/>
      <w:r w:rsidRPr="000B5462">
        <w:rPr>
          <w:rFonts w:ascii="Times New Roman" w:hAnsi="Times New Roman" w:cs="Times New Roman"/>
          <w:sz w:val="24"/>
          <w:szCs w:val="24"/>
          <w:lang w:eastAsia="ru-RU"/>
        </w:rPr>
        <w:t xml:space="preserve">Заключение»).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0B5462">
        <w:rPr>
          <w:rFonts w:ascii="Times New Roman" w:hAnsi="Times New Roman" w:cs="Times New Roman"/>
          <w:sz w:val="24"/>
          <w:szCs w:val="24"/>
          <w:lang w:eastAsia="ru-RU"/>
        </w:rPr>
        <w:t>пискарь</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работы И.Н.Крамского. Иллюстрации художников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Ре-ми, Н.В.Кузмина,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 произведениям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0B5462">
        <w:rPr>
          <w:rFonts w:ascii="Times New Roman" w:hAnsi="Times New Roman" w:cs="Times New Roman"/>
          <w:sz w:val="24"/>
          <w:szCs w:val="24"/>
          <w:lang w:eastAsia="ru-RU"/>
        </w:rPr>
        <w:t>нравственнофилософская</w:t>
      </w:r>
      <w:proofErr w:type="spellEnd"/>
      <w:r w:rsidRPr="000B5462">
        <w:rPr>
          <w:rFonts w:ascii="Times New Roman" w:hAnsi="Times New Roman" w:cs="Times New Roman"/>
          <w:sz w:val="24"/>
          <w:szCs w:val="24"/>
          <w:lang w:eastAsia="ru-RU"/>
        </w:rPr>
        <w:t xml:space="preserve"> проблематика романа. Социальные и философские основы бунта Раскольникова. Смысл теории Раскольникова. </w:t>
      </w:r>
      <w:proofErr w:type="gramStart"/>
      <w:r w:rsidRPr="000B5462">
        <w:rPr>
          <w:rFonts w:ascii="Times New Roman" w:hAnsi="Times New Roman" w:cs="Times New Roman"/>
          <w:sz w:val="24"/>
          <w:szCs w:val="24"/>
          <w:lang w:eastAsia="ru-RU"/>
        </w:rPr>
        <w:t>Проблема «сильной личности» и «толпы», «твари дрожащей» и «имеющих право» и ее опровержение в романе.</w:t>
      </w:r>
      <w:proofErr w:type="gramEnd"/>
      <w:r w:rsidRPr="000B5462">
        <w:rPr>
          <w:rFonts w:ascii="Times New Roman" w:hAnsi="Times New Roman" w:cs="Times New Roman"/>
          <w:sz w:val="24"/>
          <w:szCs w:val="24"/>
          <w:lang w:eastAsia="ru-RU"/>
        </w:rPr>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Роман «</w:t>
      </w:r>
      <w:proofErr w:type="gramStart"/>
      <w:r w:rsidRPr="00D622E9">
        <w:rPr>
          <w:rFonts w:ascii="Times New Roman" w:hAnsi="Times New Roman" w:cs="Times New Roman"/>
          <w:sz w:val="24"/>
          <w:szCs w:val="24"/>
        </w:rPr>
        <w:t>Униженные</w:t>
      </w:r>
      <w:proofErr w:type="gramEnd"/>
      <w:r w:rsidRPr="00D622E9">
        <w:rPr>
          <w:rFonts w:ascii="Times New Roman" w:hAnsi="Times New Roman" w:cs="Times New Roman"/>
          <w:sz w:val="24"/>
          <w:szCs w:val="24"/>
        </w:rPr>
        <w:t xml:space="preserve"> и оскорбленные». Жанровое своеобразие романа. Особенности сюжета. Боль за </w:t>
      </w:r>
      <w:proofErr w:type="gramStart"/>
      <w:r w:rsidRPr="00D622E9">
        <w:rPr>
          <w:rFonts w:ascii="Times New Roman" w:hAnsi="Times New Roman" w:cs="Times New Roman"/>
          <w:sz w:val="24"/>
          <w:szCs w:val="24"/>
        </w:rPr>
        <w:t>униженных</w:t>
      </w:r>
      <w:proofErr w:type="gramEnd"/>
      <w:r w:rsidRPr="00D622E9">
        <w:rPr>
          <w:rFonts w:ascii="Times New Roman" w:hAnsi="Times New Roman" w:cs="Times New Roman"/>
          <w:sz w:val="24"/>
          <w:szCs w:val="24"/>
        </w:rPr>
        <w:t xml:space="preserve">,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w:t>
      </w:r>
      <w:proofErr w:type="spellStart"/>
      <w:r w:rsidRPr="00D622E9">
        <w:rPr>
          <w:rFonts w:ascii="Times New Roman" w:hAnsi="Times New Roman" w:cs="Times New Roman"/>
          <w:sz w:val="24"/>
          <w:szCs w:val="24"/>
        </w:rPr>
        <w:t>Идиот</w:t>
      </w:r>
      <w:proofErr w:type="spellEnd"/>
      <w:r w:rsidRPr="00D622E9">
        <w:rPr>
          <w:rFonts w:ascii="Times New Roman" w:hAnsi="Times New Roman" w:cs="Times New Roman"/>
          <w:sz w:val="24"/>
          <w:szCs w:val="24"/>
        </w:rPr>
        <w:t>».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w:t>
      </w:r>
      <w:proofErr w:type="gramStart"/>
      <w:r w:rsidR="00D622E9" w:rsidRPr="00D622E9">
        <w:rPr>
          <w:rFonts w:ascii="Times New Roman" w:hAnsi="Times New Roman" w:cs="Times New Roman"/>
          <w:sz w:val="24"/>
          <w:szCs w:val="24"/>
        </w:rPr>
        <w:t>Униженные</w:t>
      </w:r>
      <w:proofErr w:type="gramEnd"/>
      <w:r w:rsidR="00D622E9" w:rsidRPr="00D622E9">
        <w:rPr>
          <w:rFonts w:ascii="Times New Roman" w:hAnsi="Times New Roman" w:cs="Times New Roman"/>
          <w:sz w:val="24"/>
          <w:szCs w:val="24"/>
        </w:rPr>
        <w:t xml:space="preserve">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w:t>
      </w:r>
      <w:proofErr w:type="spellStart"/>
      <w:r w:rsidR="00D622E9" w:rsidRPr="00D622E9">
        <w:rPr>
          <w:rFonts w:ascii="Times New Roman" w:hAnsi="Times New Roman" w:cs="Times New Roman"/>
          <w:sz w:val="24"/>
          <w:szCs w:val="24"/>
        </w:rPr>
        <w:t>Идиот</w:t>
      </w:r>
      <w:proofErr w:type="spellEnd"/>
      <w:r w:rsidR="00D622E9" w:rsidRPr="00D622E9">
        <w:rPr>
          <w:rFonts w:ascii="Times New Roman" w:hAnsi="Times New Roman" w:cs="Times New Roman"/>
          <w:sz w:val="24"/>
          <w:szCs w:val="24"/>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И.Э.Грабаря, Э.И.Неизвестного к «Преступлению и </w:t>
      </w:r>
      <w:r w:rsidRPr="000B5462">
        <w:rPr>
          <w:rFonts w:ascii="Times New Roman" w:hAnsi="Times New Roman" w:cs="Times New Roman"/>
          <w:sz w:val="24"/>
          <w:szCs w:val="24"/>
          <w:lang w:eastAsia="ru-RU"/>
        </w:rPr>
        <w:lastRenderedPageBreak/>
        <w:t xml:space="preserve">наказанию». Иллюстрации И.С.Глазунова к романам Достоевского. Картина Н.А.Ярошенко «Студент». Картина В.Г.Перова «Утопленница».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«Преступление и наказание»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Л.А.Кулиджанов).</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«Тихие страницы»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А.Сокуров).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0B5462">
        <w:rPr>
          <w:rFonts w:ascii="Times New Roman" w:hAnsi="Times New Roman" w:cs="Times New Roman"/>
          <w:sz w:val="24"/>
          <w:szCs w:val="24"/>
          <w:lang w:eastAsia="ru-RU"/>
        </w:rPr>
        <w:t>личного</w:t>
      </w:r>
      <w:proofErr w:type="gramEnd"/>
      <w:r w:rsidRPr="000B5462">
        <w:rPr>
          <w:rFonts w:ascii="Times New Roman" w:hAnsi="Times New Roman" w:cs="Times New Roman"/>
          <w:sz w:val="24"/>
          <w:szCs w:val="24"/>
          <w:lang w:eastAsia="ru-RU"/>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0B5462">
        <w:rPr>
          <w:rFonts w:ascii="Times New Roman" w:hAnsi="Times New Roman" w:cs="Times New Roman"/>
          <w:sz w:val="24"/>
          <w:szCs w:val="24"/>
          <w:lang w:eastAsia="ru-RU"/>
        </w:rPr>
        <w:t>бездуховности</w:t>
      </w:r>
      <w:proofErr w:type="spellEnd"/>
      <w:r w:rsidRPr="000B5462">
        <w:rPr>
          <w:rFonts w:ascii="Times New Roman" w:hAnsi="Times New Roman" w:cs="Times New Roman"/>
          <w:sz w:val="24"/>
          <w:szCs w:val="24"/>
          <w:lang w:eastAsia="ru-RU"/>
        </w:rPr>
        <w:t xml:space="preserve">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0B5462">
        <w:rPr>
          <w:rFonts w:ascii="Times New Roman" w:hAnsi="Times New Roman" w:cs="Times New Roman"/>
          <w:sz w:val="24"/>
          <w:szCs w:val="24"/>
          <w:lang w:eastAsia="ru-RU"/>
        </w:rPr>
        <w:t>наполеонизма</w:t>
      </w:r>
      <w:proofErr w:type="spellEnd"/>
      <w:r w:rsidRPr="000B5462">
        <w:rPr>
          <w:rFonts w:ascii="Times New Roman" w:hAnsi="Times New Roman" w:cs="Times New Roman"/>
          <w:sz w:val="24"/>
          <w:szCs w:val="24"/>
          <w:lang w:eastAsia="ru-RU"/>
        </w:rPr>
        <w:t xml:space="preserve">».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w:t>
      </w:r>
      <w:proofErr w:type="spellStart"/>
      <w:r w:rsidRPr="000B5462">
        <w:rPr>
          <w:rFonts w:ascii="Times New Roman" w:hAnsi="Times New Roman" w:cs="Times New Roman"/>
          <w:sz w:val="24"/>
          <w:szCs w:val="24"/>
          <w:lang w:eastAsia="ru-RU"/>
        </w:rPr>
        <w:t>В.В.Мешкова</w:t>
      </w:r>
      <w:proofErr w:type="spellEnd"/>
      <w:r w:rsidRPr="000B5462">
        <w:rPr>
          <w:rFonts w:ascii="Times New Roman" w:hAnsi="Times New Roman" w:cs="Times New Roman"/>
          <w:sz w:val="24"/>
          <w:szCs w:val="24"/>
          <w:lang w:eastAsia="ru-RU"/>
        </w:rPr>
        <w:t xml:space="preserve">. Картины и пейзажи поместья и усадьбы Толстых в Ясной Поляне. Иллюстрации </w:t>
      </w:r>
      <w:proofErr w:type="spellStart"/>
      <w:r w:rsidRPr="000B5462">
        <w:rPr>
          <w:rFonts w:ascii="Times New Roman" w:hAnsi="Times New Roman" w:cs="Times New Roman"/>
          <w:sz w:val="24"/>
          <w:szCs w:val="24"/>
          <w:lang w:eastAsia="ru-RU"/>
        </w:rPr>
        <w:t>А.Кокорина</w:t>
      </w:r>
      <w:proofErr w:type="spellEnd"/>
      <w:r w:rsidRPr="000B5462">
        <w:rPr>
          <w:rFonts w:ascii="Times New Roman" w:hAnsi="Times New Roman" w:cs="Times New Roman"/>
          <w:sz w:val="24"/>
          <w:szCs w:val="24"/>
          <w:lang w:eastAsia="ru-RU"/>
        </w:rPr>
        <w:t xml:space="preserve">, П.Пинкисевича к «Севастопольским рассказам». Иллюстрации </w:t>
      </w:r>
      <w:proofErr w:type="spellStart"/>
      <w:r w:rsidRPr="000B5462">
        <w:rPr>
          <w:rFonts w:ascii="Times New Roman" w:hAnsi="Times New Roman" w:cs="Times New Roman"/>
          <w:sz w:val="24"/>
          <w:szCs w:val="24"/>
          <w:lang w:eastAsia="ru-RU"/>
        </w:rPr>
        <w:t>А.Апсита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К.И.Рудакова к роману-эпопее «Война и мир». Картины И.М.Прянишникова «В 1812 году» и </w:t>
      </w:r>
      <w:proofErr w:type="spellStart"/>
      <w:r w:rsidRPr="000B5462">
        <w:rPr>
          <w:rFonts w:ascii="Times New Roman" w:hAnsi="Times New Roman" w:cs="Times New Roman"/>
          <w:sz w:val="24"/>
          <w:szCs w:val="24"/>
          <w:lang w:eastAsia="ru-RU"/>
        </w:rPr>
        <w:t>А.Д.Кившенко</w:t>
      </w:r>
      <w:proofErr w:type="spellEnd"/>
      <w:r w:rsidRPr="000B5462">
        <w:rPr>
          <w:rFonts w:ascii="Times New Roman" w:hAnsi="Times New Roman" w:cs="Times New Roman"/>
          <w:sz w:val="24"/>
          <w:szCs w:val="24"/>
          <w:lang w:eastAsia="ru-RU"/>
        </w:rPr>
        <w:t xml:space="preserve"> «Совет в Филях». Портрет М.И.Кутузова работы Р.Волкова. Портрет Наполеона работы </w:t>
      </w:r>
      <w:proofErr w:type="spellStart"/>
      <w:r w:rsidRPr="000B5462">
        <w:rPr>
          <w:rFonts w:ascii="Times New Roman" w:hAnsi="Times New Roman" w:cs="Times New Roman"/>
          <w:sz w:val="24"/>
          <w:szCs w:val="24"/>
          <w:lang w:eastAsia="ru-RU"/>
        </w:rPr>
        <w:t>П.Деляроша</w:t>
      </w:r>
      <w:proofErr w:type="spellEnd"/>
      <w:r w:rsidRPr="000B5462">
        <w:rPr>
          <w:rFonts w:ascii="Times New Roman" w:hAnsi="Times New Roman" w:cs="Times New Roman"/>
          <w:sz w:val="24"/>
          <w:szCs w:val="24"/>
          <w:lang w:eastAsia="ru-RU"/>
        </w:rPr>
        <w:t xml:space="preserve">. Гравюры </w:t>
      </w:r>
      <w:proofErr w:type="spellStart"/>
      <w:r w:rsidRPr="000B5462">
        <w:rPr>
          <w:rFonts w:ascii="Times New Roman" w:hAnsi="Times New Roman" w:cs="Times New Roman"/>
          <w:sz w:val="24"/>
          <w:szCs w:val="24"/>
          <w:lang w:eastAsia="ru-RU"/>
        </w:rPr>
        <w:t>Л.Ругендаса</w:t>
      </w:r>
      <w:proofErr w:type="spellEnd"/>
      <w:r w:rsidRPr="000B5462">
        <w:rPr>
          <w:rFonts w:ascii="Times New Roman" w:hAnsi="Times New Roman" w:cs="Times New Roman"/>
          <w:sz w:val="24"/>
          <w:szCs w:val="24"/>
          <w:lang w:eastAsia="ru-RU"/>
        </w:rPr>
        <w:t xml:space="preserve"> «Пожар Москвы в 1812 году» и А.Адама «Бородинское сражение. Бой за батарею Раевского». </w:t>
      </w:r>
      <w:proofErr w:type="gramStart"/>
      <w:r w:rsidRPr="000B5462">
        <w:rPr>
          <w:rFonts w:ascii="Times New Roman" w:hAnsi="Times New Roman" w:cs="Times New Roman"/>
          <w:sz w:val="24"/>
          <w:szCs w:val="24"/>
          <w:lang w:eastAsia="ru-RU"/>
        </w:rPr>
        <w:t>Кадры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«Война и мир»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С.Ф.Бондарчук).</w:t>
      </w:r>
      <w:proofErr w:type="gramEnd"/>
      <w:r w:rsidRPr="000B5462">
        <w:rPr>
          <w:rFonts w:ascii="Times New Roman" w:hAnsi="Times New Roman" w:cs="Times New Roman"/>
          <w:sz w:val="24"/>
          <w:szCs w:val="24"/>
          <w:lang w:eastAsia="ru-RU"/>
        </w:rPr>
        <w:t xml:space="preserve"> Иллюстрации М.А.Врубеля,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А.Н.Самохвалова</w:t>
      </w:r>
      <w:proofErr w:type="spellEnd"/>
      <w:r w:rsidRPr="000B5462">
        <w:rPr>
          <w:rFonts w:ascii="Times New Roman" w:hAnsi="Times New Roman" w:cs="Times New Roman"/>
          <w:sz w:val="24"/>
          <w:szCs w:val="24"/>
          <w:lang w:eastAsia="ru-RU"/>
        </w:rPr>
        <w:t xml:space="preserve"> к роману «Анна Каренина».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«Анна Каренина»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А.Зархи</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0B5462">
        <w:rPr>
          <w:rFonts w:ascii="Times New Roman" w:hAnsi="Times New Roman" w:cs="Times New Roman"/>
          <w:sz w:val="24"/>
          <w:szCs w:val="24"/>
          <w:lang w:eastAsia="ru-RU"/>
        </w:rPr>
        <w:t>комического</w:t>
      </w:r>
      <w:proofErr w:type="gramEnd"/>
      <w:r w:rsidRPr="000B5462">
        <w:rPr>
          <w:rFonts w:ascii="Times New Roman" w:hAnsi="Times New Roman" w:cs="Times New Roman"/>
          <w:sz w:val="24"/>
          <w:szCs w:val="24"/>
          <w:lang w:eastAsia="ru-RU"/>
        </w:rPr>
        <w:t xml:space="preserve">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w:t>
      </w:r>
      <w:proofErr w:type="spellStart"/>
      <w:r w:rsidRPr="000B5462">
        <w:rPr>
          <w:rFonts w:ascii="Times New Roman" w:hAnsi="Times New Roman" w:cs="Times New Roman"/>
          <w:sz w:val="24"/>
          <w:szCs w:val="24"/>
          <w:lang w:eastAsia="ru-RU"/>
        </w:rPr>
        <w:t>В.Пьецух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w:t>
      </w:r>
      <w:proofErr w:type="spellStart"/>
      <w:r w:rsidRPr="000B5462">
        <w:rPr>
          <w:rFonts w:ascii="Times New Roman" w:hAnsi="Times New Roman" w:cs="Times New Roman"/>
          <w:sz w:val="24"/>
          <w:szCs w:val="24"/>
          <w:lang w:eastAsia="ru-RU"/>
        </w:rPr>
        <w:t>Ионыч</w:t>
      </w:r>
      <w:proofErr w:type="spellEnd"/>
      <w:r w:rsidRPr="000B5462">
        <w:rPr>
          <w:rFonts w:ascii="Times New Roman" w:hAnsi="Times New Roman" w:cs="Times New Roman"/>
          <w:sz w:val="24"/>
          <w:szCs w:val="24"/>
          <w:lang w:eastAsia="ru-RU"/>
        </w:rPr>
        <w:t xml:space="preserve">»,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spellStart"/>
      <w:r w:rsidRPr="000B5462">
        <w:rPr>
          <w:rFonts w:ascii="Times New Roman" w:hAnsi="Times New Roman" w:cs="Times New Roman"/>
          <w:sz w:val="24"/>
          <w:szCs w:val="24"/>
          <w:lang w:eastAsia="ru-RU"/>
        </w:rPr>
        <w:t>Silentium</w:t>
      </w:r>
      <w:proofErr w:type="spellEnd"/>
      <w:r w:rsidRPr="000B5462">
        <w:rPr>
          <w:rFonts w:ascii="Times New Roman" w:hAnsi="Times New Roman" w:cs="Times New Roman"/>
          <w:sz w:val="24"/>
          <w:szCs w:val="24"/>
          <w:lang w:eastAsia="ru-RU"/>
        </w:rPr>
        <w:t xml:space="preserve">»,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w:t>
      </w:r>
      <w:proofErr w:type="spellStart"/>
      <w:r w:rsidRPr="000B5462">
        <w:rPr>
          <w:rFonts w:ascii="Times New Roman" w:hAnsi="Times New Roman" w:cs="Times New Roman"/>
          <w:sz w:val="24"/>
          <w:szCs w:val="24"/>
          <w:lang w:eastAsia="ru-RU"/>
        </w:rPr>
        <w:t>ветр</w:t>
      </w:r>
      <w:proofErr w:type="spellEnd"/>
      <w:r w:rsidRPr="000B5462">
        <w:rPr>
          <w:rFonts w:ascii="Times New Roman" w:hAnsi="Times New Roman" w:cs="Times New Roman"/>
          <w:sz w:val="24"/>
          <w:szCs w:val="24"/>
          <w:lang w:eastAsia="ru-RU"/>
        </w:rPr>
        <w:t xml:space="preserve">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w:t>
      </w:r>
      <w:proofErr w:type="spellStart"/>
      <w:r w:rsidRPr="000B5462">
        <w:rPr>
          <w:rFonts w:ascii="Times New Roman" w:hAnsi="Times New Roman" w:cs="Times New Roman"/>
          <w:sz w:val="24"/>
          <w:szCs w:val="24"/>
          <w:lang w:eastAsia="ru-RU"/>
        </w:rPr>
        <w:t>Щепот</w:t>
      </w:r>
      <w:proofErr w:type="spellEnd"/>
      <w:r w:rsidRPr="000B5462">
        <w:rPr>
          <w:rFonts w:ascii="Times New Roman" w:hAnsi="Times New Roman" w:cs="Times New Roman"/>
          <w:sz w:val="24"/>
          <w:szCs w:val="24"/>
          <w:lang w:eastAsia="ru-RU"/>
        </w:rPr>
        <w:t>,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работы А.М.Жемчужникова, </w:t>
      </w:r>
      <w:proofErr w:type="spellStart"/>
      <w:r w:rsidRPr="000B5462">
        <w:rPr>
          <w:rFonts w:ascii="Times New Roman" w:hAnsi="Times New Roman" w:cs="Times New Roman"/>
          <w:sz w:val="24"/>
          <w:szCs w:val="24"/>
          <w:lang w:eastAsia="ru-RU"/>
        </w:rPr>
        <w:t>Бейдельмана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Л.Ф.Лагорио</w:t>
      </w:r>
      <w:proofErr w:type="spellEnd"/>
      <w:r w:rsidRPr="000B5462">
        <w:rPr>
          <w:rFonts w:ascii="Times New Roman" w:hAnsi="Times New Roman" w:cs="Times New Roman"/>
          <w:sz w:val="24"/>
          <w:szCs w:val="24"/>
          <w:lang w:eastAsia="ru-RU"/>
        </w:rPr>
        <w:t xml:space="preserve">.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Обращение к малым эпическим формам. Модернизм как реакция на кризис реализма. Журналы сатирического направления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w:t>
      </w:r>
      <w:proofErr w:type="gramStart"/>
      <w:r w:rsidRPr="000B5462">
        <w:rPr>
          <w:rFonts w:ascii="Times New Roman" w:hAnsi="Times New Roman" w:cs="Times New Roman"/>
          <w:sz w:val="24"/>
          <w:szCs w:val="24"/>
          <w:lang w:eastAsia="ru-RU"/>
        </w:rPr>
        <w:t>Новый</w:t>
      </w:r>
      <w:proofErr w:type="gram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В.А.Серова, М.А.Врубеля, Ф.А.Малявина, </w:t>
      </w:r>
      <w:proofErr w:type="spellStart"/>
      <w:r w:rsidRPr="000B5462">
        <w:rPr>
          <w:rFonts w:ascii="Times New Roman" w:hAnsi="Times New Roman" w:cs="Times New Roman"/>
          <w:sz w:val="24"/>
          <w:szCs w:val="24"/>
          <w:lang w:eastAsia="ru-RU"/>
        </w:rPr>
        <w:t>Б.М.Кустодиева</w:t>
      </w:r>
      <w:proofErr w:type="spellEnd"/>
      <w:r w:rsidRPr="000B5462">
        <w:rPr>
          <w:rFonts w:ascii="Times New Roman" w:hAnsi="Times New Roman" w:cs="Times New Roman"/>
          <w:sz w:val="24"/>
          <w:szCs w:val="24"/>
          <w:lang w:eastAsia="ru-RU"/>
        </w:rPr>
        <w:t xml:space="preserve">, К.С.Малевича (по выбору учителя). «Мир искусства» (А.Н.Бенуа, </w:t>
      </w:r>
      <w:proofErr w:type="spellStart"/>
      <w:r w:rsidRPr="000B5462">
        <w:rPr>
          <w:rFonts w:ascii="Times New Roman" w:hAnsi="Times New Roman" w:cs="Times New Roman"/>
          <w:sz w:val="24"/>
          <w:szCs w:val="24"/>
          <w:lang w:eastAsia="ru-RU"/>
        </w:rPr>
        <w:t>Л.С.Бакст</w:t>
      </w:r>
      <w:proofErr w:type="spellEnd"/>
      <w:r w:rsidRPr="000B5462">
        <w:rPr>
          <w:rFonts w:ascii="Times New Roman" w:hAnsi="Times New Roman" w:cs="Times New Roman"/>
          <w:sz w:val="24"/>
          <w:szCs w:val="24"/>
          <w:lang w:eastAsia="ru-RU"/>
        </w:rPr>
        <w:t xml:space="preserve">, С.П.Дягилев, К.А.Сомов и др.). Музыка А.К.Глазунова, А.Н.Скрябина, С.В.Рахманинова, И.Ф.Стравинского, С.С.Прокофьева, Н. Я. </w:t>
      </w:r>
      <w:proofErr w:type="spellStart"/>
      <w:r w:rsidRPr="000B5462">
        <w:rPr>
          <w:rFonts w:ascii="Times New Roman" w:hAnsi="Times New Roman" w:cs="Times New Roman"/>
          <w:sz w:val="24"/>
          <w:szCs w:val="24"/>
          <w:lang w:eastAsia="ru-RU"/>
        </w:rPr>
        <w:t>Мясковского</w:t>
      </w:r>
      <w:proofErr w:type="spellEnd"/>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004A6004" w:rsidRPr="004A6004">
        <w:rPr>
          <w:rFonts w:ascii="Times New Roman" w:hAnsi="Times New Roman" w:cs="Times New Roman"/>
          <w:sz w:val="24"/>
          <w:szCs w:val="24"/>
        </w:rPr>
        <w:t>Реалистическое</w:t>
      </w:r>
      <w:proofErr w:type="gramEnd"/>
      <w:r w:rsidR="004A6004" w:rsidRPr="004A6004">
        <w:rPr>
          <w:rFonts w:ascii="Times New Roman" w:hAnsi="Times New Roman" w:cs="Times New Roman"/>
          <w:sz w:val="24"/>
          <w:szCs w:val="24"/>
        </w:rPr>
        <w:t xml:space="preserve"> и символическое в прозе и поэзии. Критики о Бунине (В.Брюсов, </w:t>
      </w:r>
      <w:proofErr w:type="spellStart"/>
      <w:r w:rsidR="004A6004" w:rsidRPr="004A6004">
        <w:rPr>
          <w:rFonts w:ascii="Times New Roman" w:hAnsi="Times New Roman" w:cs="Times New Roman"/>
          <w:sz w:val="24"/>
          <w:szCs w:val="24"/>
        </w:rPr>
        <w:t>Ю.Айхенвальд</w:t>
      </w:r>
      <w:proofErr w:type="spellEnd"/>
      <w:r w:rsidR="004A6004" w:rsidRPr="004A6004">
        <w:rPr>
          <w:rFonts w:ascii="Times New Roman" w:hAnsi="Times New Roman" w:cs="Times New Roman"/>
          <w:sz w:val="24"/>
          <w:szCs w:val="24"/>
        </w:rPr>
        <w:t xml:space="preserve">, З.Шаховская, О.Михайлов) (по выбору преподавателя). </w:t>
      </w:r>
      <w:proofErr w:type="gramStart"/>
      <w:r w:rsidRPr="004A6004">
        <w:rPr>
          <w:rFonts w:ascii="Times New Roman" w:hAnsi="Times New Roman" w:cs="Times New Roman"/>
          <w:sz w:val="24"/>
          <w:szCs w:val="24"/>
          <w:lang w:eastAsia="ru-RU"/>
        </w:rPr>
        <w:t>Реалистическое</w:t>
      </w:r>
      <w:proofErr w:type="gramEnd"/>
      <w:r w:rsidRPr="004A6004">
        <w:rPr>
          <w:rFonts w:ascii="Times New Roman" w:hAnsi="Times New Roman" w:cs="Times New Roman"/>
          <w:sz w:val="24"/>
          <w:szCs w:val="24"/>
          <w:lang w:eastAsia="ru-RU"/>
        </w:rPr>
        <w:t xml:space="preserve">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Повести «Гранатовый браслет», «Олеся». Воспевание здоровых человеческих чу</w:t>
      </w:r>
      <w:proofErr w:type="gramStart"/>
      <w:r w:rsidRPr="000B5462">
        <w:rPr>
          <w:rFonts w:ascii="Times New Roman" w:hAnsi="Times New Roman" w:cs="Times New Roman"/>
          <w:sz w:val="24"/>
          <w:szCs w:val="24"/>
          <w:lang w:eastAsia="ru-RU"/>
        </w:rPr>
        <w:t>вств в пр</w:t>
      </w:r>
      <w:proofErr w:type="gramEnd"/>
      <w:r w:rsidRPr="000B5462">
        <w:rPr>
          <w:rFonts w:ascii="Times New Roman" w:hAnsi="Times New Roman" w:cs="Times New Roman"/>
          <w:sz w:val="24"/>
          <w:szCs w:val="24"/>
          <w:lang w:eastAsia="ru-RU"/>
        </w:rPr>
        <w:t xml:space="preserve">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Решение темы любви и истолкование библейского сюжета в повести «</w:t>
      </w:r>
      <w:proofErr w:type="spellStart"/>
      <w:r w:rsidRPr="001B3ECF">
        <w:rPr>
          <w:rFonts w:ascii="Times New Roman" w:hAnsi="Times New Roman" w:cs="Times New Roman"/>
          <w:sz w:val="24"/>
          <w:szCs w:val="24"/>
        </w:rPr>
        <w:t>Суламифь</w:t>
      </w:r>
      <w:proofErr w:type="spellEnd"/>
      <w:r w:rsidRPr="001B3ECF">
        <w:rPr>
          <w:rFonts w:ascii="Times New Roman" w:hAnsi="Times New Roman" w:cs="Times New Roman"/>
          <w:sz w:val="24"/>
          <w:szCs w:val="24"/>
        </w:rPr>
        <w:t xml:space="preserve">».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w:t>
      </w:r>
      <w:proofErr w:type="spellStart"/>
      <w:r w:rsidRPr="001B3ECF">
        <w:rPr>
          <w:rFonts w:ascii="Times New Roman" w:hAnsi="Times New Roman" w:cs="Times New Roman"/>
          <w:sz w:val="24"/>
          <w:szCs w:val="24"/>
        </w:rPr>
        <w:t>Ю.Айхенвальд</w:t>
      </w:r>
      <w:proofErr w:type="spellEnd"/>
      <w:r w:rsidRPr="001B3ECF">
        <w:rPr>
          <w:rFonts w:ascii="Times New Roman" w:hAnsi="Times New Roman" w:cs="Times New Roman"/>
          <w:sz w:val="24"/>
          <w:szCs w:val="24"/>
        </w:rPr>
        <w:t>,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w:t>
      </w:r>
      <w:proofErr w:type="spellStart"/>
      <w:r w:rsidRPr="000B5462">
        <w:rPr>
          <w:rFonts w:ascii="Times New Roman" w:hAnsi="Times New Roman" w:cs="Times New Roman"/>
          <w:sz w:val="24"/>
          <w:szCs w:val="24"/>
          <w:lang w:eastAsia="ru-RU"/>
        </w:rPr>
        <w:t>Largo</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Appassionato</w:t>
      </w:r>
      <w:proofErr w:type="spellEnd"/>
      <w:r w:rsidRPr="000B5462">
        <w:rPr>
          <w:rFonts w:ascii="Times New Roman" w:hAnsi="Times New Roman" w:cs="Times New Roman"/>
          <w:sz w:val="24"/>
          <w:szCs w:val="24"/>
          <w:lang w:eastAsia="ru-RU"/>
        </w:rPr>
        <w:t xml:space="preserve">.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w:t>
      </w:r>
      <w:proofErr w:type="gramStart"/>
      <w:r w:rsidRPr="000B5462">
        <w:rPr>
          <w:rFonts w:ascii="Times New Roman" w:hAnsi="Times New Roman" w:cs="Times New Roman"/>
          <w:sz w:val="24"/>
          <w:szCs w:val="24"/>
          <w:lang w:eastAsia="ru-RU"/>
        </w:rPr>
        <w:t>Я</w:t>
      </w:r>
      <w:proofErr w:type="gramEnd"/>
      <w:r w:rsidRPr="000B5462">
        <w:rPr>
          <w:rFonts w:ascii="Times New Roman" w:hAnsi="Times New Roman" w:cs="Times New Roman"/>
          <w:sz w:val="24"/>
          <w:szCs w:val="24"/>
          <w:lang w:eastAsia="ru-RU"/>
        </w:rPr>
        <w:t xml:space="preserve">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w:t>
      </w:r>
      <w:proofErr w:type="gramStart"/>
      <w:r w:rsidRPr="003E1693">
        <w:rPr>
          <w:rFonts w:ascii="Times New Roman" w:hAnsi="Times New Roman" w:cs="Times New Roman"/>
          <w:sz w:val="24"/>
          <w:szCs w:val="24"/>
          <w:lang w:eastAsia="ru-RU"/>
        </w:rPr>
        <w:t>Правда</w:t>
      </w:r>
      <w:proofErr w:type="gramEnd"/>
      <w:r w:rsidRPr="003E1693">
        <w:rPr>
          <w:rFonts w:ascii="Times New Roman" w:hAnsi="Times New Roman" w:cs="Times New Roman"/>
          <w:sz w:val="24"/>
          <w:szCs w:val="24"/>
          <w:lang w:eastAsia="ru-RU"/>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lastRenderedPageBreak/>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w:t>
      </w:r>
      <w:proofErr w:type="spellStart"/>
      <w:r w:rsidRPr="000B5462">
        <w:rPr>
          <w:rFonts w:ascii="Times New Roman" w:hAnsi="Times New Roman" w:cs="Times New Roman"/>
          <w:sz w:val="24"/>
          <w:szCs w:val="24"/>
          <w:lang w:eastAsia="ru-RU"/>
        </w:rPr>
        <w:t>П.Д.Корина</w:t>
      </w:r>
      <w:proofErr w:type="spellEnd"/>
      <w:r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w:t>
      </w:r>
      <w:proofErr w:type="spellStart"/>
      <w:r w:rsidRPr="000B5462">
        <w:rPr>
          <w:rFonts w:ascii="Times New Roman" w:hAnsi="Times New Roman" w:cs="Times New Roman"/>
          <w:sz w:val="24"/>
          <w:szCs w:val="24"/>
          <w:lang w:eastAsia="ru-RU"/>
        </w:rPr>
        <w:t>Бубнова</w:t>
      </w:r>
      <w:proofErr w:type="spellEnd"/>
      <w:r w:rsidRPr="000B5462">
        <w:rPr>
          <w:rFonts w:ascii="Times New Roman" w:hAnsi="Times New Roman" w:cs="Times New Roman"/>
          <w:sz w:val="24"/>
          <w:szCs w:val="24"/>
          <w:lang w:eastAsia="ru-RU"/>
        </w:rPr>
        <w:t xml:space="preserve">,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 xml:space="preserve">Стихотворения: </w:t>
      </w:r>
      <w:proofErr w:type="gramStart"/>
      <w:r w:rsidR="003E1693" w:rsidRPr="000B5462">
        <w:rPr>
          <w:rFonts w:ascii="Times New Roman" w:hAnsi="Times New Roman" w:cs="Times New Roman"/>
          <w:sz w:val="24"/>
          <w:szCs w:val="24"/>
          <w:lang w:eastAsia="ru-RU"/>
        </w:rPr>
        <w:t>«Вхожу я в темные храмы», «Незнакомка», «В ресторане», «Ночь, улица, фонарь, аптека…», Поэма «Двенадцать» (обзор с чтением фрагментов).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 xml:space="preserve">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Ш.Бодлер</w:t>
      </w:r>
      <w:proofErr w:type="spellEnd"/>
      <w:r w:rsidRPr="000B5462">
        <w:rPr>
          <w:rFonts w:ascii="Times New Roman" w:hAnsi="Times New Roman" w:cs="Times New Roman"/>
          <w:sz w:val="24"/>
          <w:szCs w:val="24"/>
          <w:lang w:eastAsia="ru-RU"/>
        </w:rPr>
        <w:t xml:space="preserve">,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w:t>
      </w:r>
      <w:proofErr w:type="spellStart"/>
      <w:r w:rsidR="003E1693" w:rsidRPr="000B5462">
        <w:rPr>
          <w:rFonts w:ascii="Times New Roman" w:hAnsi="Times New Roman" w:cs="Times New Roman"/>
          <w:sz w:val="24"/>
          <w:szCs w:val="24"/>
          <w:lang w:eastAsia="ru-RU"/>
        </w:rPr>
        <w:t>образсимвол</w:t>
      </w:r>
      <w:proofErr w:type="spellEnd"/>
      <w:r w:rsidR="003E1693" w:rsidRPr="000B5462">
        <w:rPr>
          <w:rFonts w:ascii="Times New Roman" w:hAnsi="Times New Roman" w:cs="Times New Roman"/>
          <w:sz w:val="24"/>
          <w:szCs w:val="24"/>
          <w:lang w:eastAsia="ru-RU"/>
        </w:rPr>
        <w:t>).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0B5462">
        <w:rPr>
          <w:rFonts w:ascii="Times New Roman" w:hAnsi="Times New Roman" w:cs="Times New Roman"/>
          <w:sz w:val="24"/>
          <w:szCs w:val="24"/>
          <w:lang w:eastAsia="ru-RU"/>
        </w:rPr>
        <w:t>В.Луговской</w:t>
      </w:r>
      <w:proofErr w:type="spellEnd"/>
      <w:r w:rsidRPr="000B5462">
        <w:rPr>
          <w:rFonts w:ascii="Times New Roman" w:hAnsi="Times New Roman" w:cs="Times New Roman"/>
          <w:sz w:val="24"/>
          <w:szCs w:val="24"/>
          <w:lang w:eastAsia="ru-RU"/>
        </w:rPr>
        <w:t xml:space="preserve">,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w:t>
      </w:r>
      <w:proofErr w:type="spellStart"/>
      <w:r w:rsidRPr="000B5462">
        <w:rPr>
          <w:rFonts w:ascii="Times New Roman" w:hAnsi="Times New Roman" w:cs="Times New Roman"/>
          <w:sz w:val="24"/>
          <w:szCs w:val="24"/>
          <w:lang w:eastAsia="ru-RU"/>
        </w:rPr>
        <w:t>поэты-обериуты</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Единство и многообразие русской литературы («</w:t>
      </w:r>
      <w:proofErr w:type="spellStart"/>
      <w:r w:rsidRPr="000B5462">
        <w:rPr>
          <w:rFonts w:ascii="Times New Roman" w:hAnsi="Times New Roman" w:cs="Times New Roman"/>
          <w:sz w:val="24"/>
          <w:szCs w:val="24"/>
          <w:lang w:eastAsia="ru-RU"/>
        </w:rPr>
        <w:t>Серапионовы</w:t>
      </w:r>
      <w:proofErr w:type="spellEnd"/>
      <w:r w:rsidRPr="000B5462">
        <w:rPr>
          <w:rFonts w:ascii="Times New Roman" w:hAnsi="Times New Roman" w:cs="Times New Roman"/>
          <w:sz w:val="24"/>
          <w:szCs w:val="24"/>
          <w:lang w:eastAsia="ru-RU"/>
        </w:rPr>
        <w:t xml:space="preserve">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lastRenderedPageBreak/>
        <w:t>Сведения из биографии (с обобщением ранее изученного)</w:t>
      </w:r>
      <w:proofErr w:type="gramStart"/>
      <w:r w:rsidRPr="00CA7CAA">
        <w:rPr>
          <w:rFonts w:ascii="Times New Roman" w:hAnsi="Times New Roman" w:cs="Times New Roman"/>
          <w:sz w:val="24"/>
          <w:szCs w:val="24"/>
          <w:lang w:eastAsia="ru-RU"/>
        </w:rPr>
        <w:t>.П</w:t>
      </w:r>
      <w:proofErr w:type="gramEnd"/>
      <w:r w:rsidRPr="00CA7CAA">
        <w:rPr>
          <w:rFonts w:ascii="Times New Roman" w:hAnsi="Times New Roman" w:cs="Times New Roman"/>
          <w:sz w:val="24"/>
          <w:szCs w:val="24"/>
          <w:lang w:eastAsia="ru-RU"/>
        </w:rPr>
        <w:t>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w:t>
      </w:r>
      <w:proofErr w:type="spellStart"/>
      <w:r w:rsidRPr="000B5462">
        <w:rPr>
          <w:rFonts w:ascii="Times New Roman" w:hAnsi="Times New Roman" w:cs="Times New Roman"/>
          <w:sz w:val="24"/>
          <w:szCs w:val="24"/>
          <w:lang w:eastAsia="ru-RU"/>
        </w:rPr>
        <w:t>Кострову</w:t>
      </w:r>
      <w:proofErr w:type="spellEnd"/>
      <w:r w:rsidRPr="000B5462">
        <w:rPr>
          <w:rFonts w:ascii="Times New Roman" w:hAnsi="Times New Roman" w:cs="Times New Roman"/>
          <w:sz w:val="24"/>
          <w:szCs w:val="24"/>
          <w:lang w:eastAsia="ru-RU"/>
        </w:rPr>
        <w:t xml:space="preserve"> из Парижа о сущности любви», «Прозаседавшиеся», «Флейта-позвоночник», «</w:t>
      </w:r>
      <w:proofErr w:type="spellStart"/>
      <w:r w:rsidRPr="000B5462">
        <w:rPr>
          <w:rFonts w:ascii="Times New Roman" w:hAnsi="Times New Roman" w:cs="Times New Roman"/>
          <w:sz w:val="24"/>
          <w:szCs w:val="24"/>
          <w:lang w:eastAsia="ru-RU"/>
        </w:rPr>
        <w:t>Лиличка</w:t>
      </w:r>
      <w:proofErr w:type="spellEnd"/>
      <w:r w:rsidRPr="000B5462">
        <w:rPr>
          <w:rFonts w:ascii="Times New Roman" w:hAnsi="Times New Roman" w:cs="Times New Roman"/>
          <w:sz w:val="24"/>
          <w:szCs w:val="24"/>
          <w:lang w:eastAsia="ru-RU"/>
        </w:rPr>
        <w:t>!»,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Тема поэта и поэзии в русской литературе (А.С.Пушкин.</w:t>
      </w:r>
      <w:proofErr w:type="gramEnd"/>
      <w:r w:rsidRPr="000B5462">
        <w:rPr>
          <w:rFonts w:ascii="Times New Roman" w:hAnsi="Times New Roman" w:cs="Times New Roman"/>
          <w:sz w:val="24"/>
          <w:szCs w:val="24"/>
          <w:lang w:eastAsia="ru-RU"/>
        </w:rPr>
        <w:t xml:space="preserve"> «Разговор книгопродавца с поэтом», «Поэт», «Пророк»; М.Ю.Лермонтов. «Поэт», Н.А.Некрасов. </w:t>
      </w:r>
      <w:proofErr w:type="gramStart"/>
      <w:r w:rsidRPr="000B5462">
        <w:rPr>
          <w:rFonts w:ascii="Times New Roman" w:hAnsi="Times New Roman" w:cs="Times New Roman"/>
          <w:sz w:val="24"/>
          <w:szCs w:val="24"/>
          <w:lang w:eastAsia="ru-RU"/>
        </w:rPr>
        <w:t xml:space="preserve">«Поэт и гражданин»).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w:t>
      </w:r>
      <w:proofErr w:type="spellStart"/>
      <w:r w:rsidRPr="000B5462">
        <w:rPr>
          <w:rFonts w:ascii="Times New Roman" w:hAnsi="Times New Roman" w:cs="Times New Roman"/>
          <w:sz w:val="24"/>
          <w:szCs w:val="24"/>
          <w:lang w:eastAsia="ru-RU"/>
        </w:rPr>
        <w:t>Д.Моора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«О </w:t>
      </w:r>
      <w:proofErr w:type="spellStart"/>
      <w:proofErr w:type="gramStart"/>
      <w:r w:rsidRPr="000B5462">
        <w:rPr>
          <w:rFonts w:ascii="Times New Roman" w:hAnsi="Times New Roman" w:cs="Times New Roman"/>
          <w:sz w:val="24"/>
          <w:szCs w:val="24"/>
          <w:lang w:eastAsia="ru-RU"/>
        </w:rPr>
        <w:t>дряни</w:t>
      </w:r>
      <w:proofErr w:type="spellEnd"/>
      <w:proofErr w:type="gramEnd"/>
      <w:r w:rsidRPr="000B5462">
        <w:rPr>
          <w:rFonts w:ascii="Times New Roman" w:hAnsi="Times New Roman" w:cs="Times New Roman"/>
          <w:sz w:val="24"/>
          <w:szCs w:val="24"/>
          <w:lang w:eastAsia="ru-RU"/>
        </w:rPr>
        <w:t>»,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w:t>
      </w:r>
      <w:proofErr w:type="gramStart"/>
      <w:r w:rsidRPr="00CA7CAA">
        <w:rPr>
          <w:rFonts w:ascii="Times New Roman" w:hAnsi="Times New Roman" w:cs="Times New Roman"/>
          <w:sz w:val="24"/>
          <w:szCs w:val="24"/>
          <w:lang w:eastAsia="ru-RU"/>
        </w:rPr>
        <w:t>раннее</w:t>
      </w:r>
      <w:proofErr w:type="gramEnd"/>
      <w:r w:rsidRPr="00CA7CAA">
        <w:rPr>
          <w:rFonts w:ascii="Times New Roman" w:hAnsi="Times New Roman" w:cs="Times New Roman"/>
          <w:sz w:val="24"/>
          <w:szCs w:val="24"/>
          <w:lang w:eastAsia="ru-RU"/>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CA7CAA">
        <w:rPr>
          <w:rFonts w:ascii="Times New Roman" w:hAnsi="Times New Roman" w:cs="Times New Roman"/>
          <w:sz w:val="24"/>
          <w:szCs w:val="24"/>
          <w:lang w:eastAsia="ru-RU"/>
        </w:rPr>
        <w:t>зрительность</w:t>
      </w:r>
      <w:proofErr w:type="spellEnd"/>
      <w:r w:rsidRPr="00CA7CAA">
        <w:rPr>
          <w:rFonts w:ascii="Times New Roman" w:hAnsi="Times New Roman" w:cs="Times New Roman"/>
          <w:sz w:val="24"/>
          <w:szCs w:val="24"/>
          <w:lang w:eastAsia="ru-RU"/>
        </w:rPr>
        <w:t xml:space="preserve"> впечатлений, </w:t>
      </w:r>
      <w:proofErr w:type="spellStart"/>
      <w:r w:rsidRPr="00CA7CAA">
        <w:rPr>
          <w:rFonts w:ascii="Times New Roman" w:hAnsi="Times New Roman" w:cs="Times New Roman"/>
          <w:sz w:val="24"/>
          <w:szCs w:val="24"/>
          <w:lang w:eastAsia="ru-RU"/>
        </w:rPr>
        <w:t>цветопись</w:t>
      </w:r>
      <w:proofErr w:type="spellEnd"/>
      <w:r w:rsidRPr="00CA7CAA">
        <w:rPr>
          <w:rFonts w:ascii="Times New Roman" w:hAnsi="Times New Roman" w:cs="Times New Roman"/>
          <w:sz w:val="24"/>
          <w:szCs w:val="24"/>
          <w:lang w:eastAsia="ru-RU"/>
        </w:rPr>
        <w:t xml:space="preserve">,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Поэма «Анна </w:t>
      </w:r>
      <w:proofErr w:type="spellStart"/>
      <w:r w:rsidRPr="00CA7CAA">
        <w:rPr>
          <w:rFonts w:ascii="Times New Roman" w:hAnsi="Times New Roman" w:cs="Times New Roman"/>
          <w:sz w:val="24"/>
          <w:szCs w:val="24"/>
          <w:lang w:eastAsia="ru-RU"/>
        </w:rPr>
        <w:t>Снегина</w:t>
      </w:r>
      <w:proofErr w:type="spellEnd"/>
      <w:r w:rsidRPr="00CA7CAA">
        <w:rPr>
          <w:rFonts w:ascii="Times New Roman" w:hAnsi="Times New Roman" w:cs="Times New Roman"/>
          <w:sz w:val="24"/>
          <w:szCs w:val="24"/>
          <w:lang w:eastAsia="ru-RU"/>
        </w:rPr>
        <w:t xml:space="preserve">» — поэма о судьбе человека и Родины. </w:t>
      </w:r>
      <w:proofErr w:type="gramStart"/>
      <w:r w:rsidRPr="00CA7CAA">
        <w:rPr>
          <w:rFonts w:ascii="Times New Roman" w:hAnsi="Times New Roman" w:cs="Times New Roman"/>
          <w:sz w:val="24"/>
          <w:szCs w:val="24"/>
          <w:lang w:eastAsia="ru-RU"/>
        </w:rPr>
        <w:t>Лирическое</w:t>
      </w:r>
      <w:proofErr w:type="gramEnd"/>
      <w:r w:rsidRPr="00CA7CAA">
        <w:rPr>
          <w:rFonts w:ascii="Times New Roman" w:hAnsi="Times New Roman" w:cs="Times New Roman"/>
          <w:sz w:val="24"/>
          <w:szCs w:val="24"/>
          <w:lang w:eastAsia="ru-RU"/>
        </w:rPr>
        <w:t xml:space="preserve">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0B5462">
        <w:rPr>
          <w:rFonts w:ascii="Times New Roman" w:hAnsi="Times New Roman" w:cs="Times New Roman"/>
          <w:sz w:val="24"/>
          <w:szCs w:val="24"/>
          <w:lang w:eastAsia="ru-RU"/>
        </w:rPr>
        <w:t>лунность</w:t>
      </w:r>
      <w:proofErr w:type="spellEnd"/>
      <w:r w:rsidRPr="000B5462">
        <w:rPr>
          <w:rFonts w:ascii="Times New Roman" w:hAnsi="Times New Roman" w:cs="Times New Roman"/>
          <w:sz w:val="24"/>
          <w:szCs w:val="24"/>
          <w:lang w:eastAsia="ru-RU"/>
        </w:rPr>
        <w:t>… », «Не жалею, не зову, не плачу…»,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ты моя,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w:t>
      </w:r>
      <w:proofErr w:type="gramStart"/>
      <w:r w:rsidRPr="000B5462">
        <w:rPr>
          <w:rFonts w:ascii="Times New Roman" w:hAnsi="Times New Roman" w:cs="Times New Roman"/>
          <w:sz w:val="24"/>
          <w:szCs w:val="24"/>
          <w:lang w:eastAsia="ru-RU"/>
        </w:rPr>
        <w:t>..», «</w:t>
      </w:r>
      <w:proofErr w:type="gramEnd"/>
      <w:r w:rsidRPr="000B5462">
        <w:rPr>
          <w:rFonts w:ascii="Times New Roman" w:hAnsi="Times New Roman" w:cs="Times New Roman"/>
          <w:sz w:val="24"/>
          <w:szCs w:val="24"/>
          <w:lang w:eastAsia="ru-RU"/>
        </w:rPr>
        <w:t>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w:t>
      </w:r>
      <w:proofErr w:type="gramStart"/>
      <w:r w:rsidRPr="00D3507F">
        <w:rPr>
          <w:rFonts w:ascii="Times New Roman" w:hAnsi="Times New Roman" w:cs="Times New Roman"/>
          <w:sz w:val="24"/>
          <w:szCs w:val="24"/>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w:t>
      </w:r>
      <w:proofErr w:type="spellStart"/>
      <w:r w:rsidRPr="00D3507F">
        <w:rPr>
          <w:rFonts w:ascii="Times New Roman" w:hAnsi="Times New Roman" w:cs="Times New Roman"/>
          <w:sz w:val="24"/>
          <w:szCs w:val="24"/>
          <w:lang w:eastAsia="ru-RU"/>
        </w:rPr>
        <w:t>Луговского</w:t>
      </w:r>
      <w:proofErr w:type="spellEnd"/>
      <w:r w:rsidRPr="00D3507F">
        <w:rPr>
          <w:rFonts w:ascii="Times New Roman" w:hAnsi="Times New Roman" w:cs="Times New Roman"/>
          <w:sz w:val="24"/>
          <w:szCs w:val="24"/>
          <w:lang w:eastAsia="ru-RU"/>
        </w:rPr>
        <w:t>, Н. Тихонова, П. Васильева и др. Историческая тема в творчестве А. Толстого, Ю. Тынянова, А. Чапыгина.</w:t>
      </w:r>
      <w:proofErr w:type="gramEnd"/>
      <w:r w:rsidRPr="00D3507F">
        <w:rPr>
          <w:rFonts w:ascii="Times New Roman" w:hAnsi="Times New Roman" w:cs="Times New Roman"/>
          <w:sz w:val="24"/>
          <w:szCs w:val="24"/>
          <w:lang w:eastAsia="ru-RU"/>
        </w:rPr>
        <w:t xml:space="preserve">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lastRenderedPageBreak/>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w:t>
      </w:r>
      <w:proofErr w:type="gramStart"/>
      <w:r w:rsidRPr="000B5462">
        <w:rPr>
          <w:rFonts w:ascii="Times New Roman" w:hAnsi="Times New Roman" w:cs="Times New Roman"/>
          <w:sz w:val="24"/>
          <w:szCs w:val="24"/>
          <w:lang w:eastAsia="ru-RU"/>
        </w:rPr>
        <w:t>счастлива</w:t>
      </w:r>
      <w:proofErr w:type="gramEnd"/>
      <w:r w:rsidRPr="000B5462">
        <w:rPr>
          <w:rFonts w:ascii="Times New Roman" w:hAnsi="Times New Roman" w:cs="Times New Roman"/>
          <w:sz w:val="24"/>
          <w:szCs w:val="24"/>
          <w:lang w:eastAsia="ru-RU"/>
        </w:rPr>
        <w:t xml:space="preserve">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«Мастер и Маргарита». Своеобразие жанра. Многоплановость романа. Система образов. </w:t>
      </w:r>
      <w:proofErr w:type="spellStart"/>
      <w:r w:rsidRPr="000B5462">
        <w:rPr>
          <w:rFonts w:ascii="Times New Roman" w:hAnsi="Times New Roman" w:cs="Times New Roman"/>
          <w:sz w:val="24"/>
          <w:szCs w:val="24"/>
          <w:lang w:eastAsia="ru-RU"/>
        </w:rPr>
        <w:t>Ершалаимские</w:t>
      </w:r>
      <w:proofErr w:type="spellEnd"/>
      <w:r w:rsidRPr="000B5462">
        <w:rPr>
          <w:rFonts w:ascii="Times New Roman" w:hAnsi="Times New Roman" w:cs="Times New Roman"/>
          <w:sz w:val="24"/>
          <w:szCs w:val="24"/>
          <w:lang w:eastAsia="ru-RU"/>
        </w:rPr>
        <w:t xml:space="preserve"> главы. Москва 1930-х годов. Тайны психологии человека: страх </w:t>
      </w:r>
      <w:proofErr w:type="gramStart"/>
      <w:r w:rsidRPr="000B5462">
        <w:rPr>
          <w:rFonts w:ascii="Times New Roman" w:hAnsi="Times New Roman" w:cs="Times New Roman"/>
          <w:sz w:val="24"/>
          <w:szCs w:val="24"/>
          <w:lang w:eastAsia="ru-RU"/>
        </w:rPr>
        <w:t>сильных</w:t>
      </w:r>
      <w:proofErr w:type="gramEnd"/>
      <w:r w:rsidRPr="000B5462">
        <w:rPr>
          <w:rFonts w:ascii="Times New Roman" w:hAnsi="Times New Roman" w:cs="Times New Roman"/>
          <w:sz w:val="24"/>
          <w:szCs w:val="24"/>
          <w:lang w:eastAsia="ru-RU"/>
        </w:rPr>
        <w:t xml:space="preserve"> мира перед правдой жизни. </w:t>
      </w:r>
      <w:proofErr w:type="spellStart"/>
      <w:r w:rsidRPr="000B5462">
        <w:rPr>
          <w:rFonts w:ascii="Times New Roman" w:hAnsi="Times New Roman" w:cs="Times New Roman"/>
          <w:sz w:val="24"/>
          <w:szCs w:val="24"/>
          <w:lang w:eastAsia="ru-RU"/>
        </w:rPr>
        <w:t>Воланд</w:t>
      </w:r>
      <w:proofErr w:type="spellEnd"/>
      <w:r w:rsidRPr="000B5462">
        <w:rPr>
          <w:rFonts w:ascii="Times New Roman" w:hAnsi="Times New Roman" w:cs="Times New Roman"/>
          <w:sz w:val="24"/>
          <w:szCs w:val="24"/>
          <w:lang w:eastAsia="ru-RU"/>
        </w:rPr>
        <w:t xml:space="preserve"> и его окружение. </w:t>
      </w:r>
      <w:proofErr w:type="gramStart"/>
      <w:r w:rsidRPr="000B5462">
        <w:rPr>
          <w:rFonts w:ascii="Times New Roman" w:hAnsi="Times New Roman" w:cs="Times New Roman"/>
          <w:sz w:val="24"/>
          <w:szCs w:val="24"/>
          <w:lang w:eastAsia="ru-RU"/>
        </w:rPr>
        <w:t>Фантастическое</w:t>
      </w:r>
      <w:proofErr w:type="gramEnd"/>
      <w:r w:rsidRPr="000B5462">
        <w:rPr>
          <w:rFonts w:ascii="Times New Roman" w:hAnsi="Times New Roman" w:cs="Times New Roman"/>
          <w:sz w:val="24"/>
          <w:szCs w:val="24"/>
          <w:lang w:eastAsia="ru-RU"/>
        </w:rPr>
        <w:t xml:space="preserve">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w:t>
      </w:r>
      <w:proofErr w:type="spellStart"/>
      <w:r w:rsidRPr="000B5462">
        <w:rPr>
          <w:rFonts w:ascii="Times New Roman" w:hAnsi="Times New Roman" w:cs="Times New Roman"/>
          <w:b/>
          <w:sz w:val="24"/>
          <w:szCs w:val="24"/>
          <w:lang w:eastAsia="ru-RU"/>
        </w:rPr>
        <w:t>изучения</w:t>
      </w:r>
      <w:proofErr w:type="gramStart"/>
      <w:r w:rsidRPr="000B5462">
        <w:rPr>
          <w:rFonts w:ascii="Times New Roman" w:hAnsi="Times New Roman" w:cs="Times New Roman"/>
          <w:b/>
          <w:sz w:val="24"/>
          <w:szCs w:val="24"/>
          <w:lang w:eastAsia="ru-RU"/>
        </w:rPr>
        <w:t>.</w:t>
      </w:r>
      <w:r w:rsidRPr="000B5462">
        <w:rPr>
          <w:rFonts w:ascii="Times New Roman" w:hAnsi="Times New Roman" w:cs="Times New Roman"/>
          <w:sz w:val="24"/>
          <w:szCs w:val="24"/>
          <w:lang w:eastAsia="ru-RU"/>
        </w:rPr>
        <w:t>Р</w:t>
      </w:r>
      <w:proofErr w:type="gramEnd"/>
      <w:r w:rsidRPr="000B5462">
        <w:rPr>
          <w:rFonts w:ascii="Times New Roman" w:hAnsi="Times New Roman" w:cs="Times New Roman"/>
          <w:sz w:val="24"/>
          <w:szCs w:val="24"/>
          <w:lang w:eastAsia="ru-RU"/>
        </w:rPr>
        <w:t>оман</w:t>
      </w:r>
      <w:proofErr w:type="spellEnd"/>
      <w:r w:rsidRPr="000B5462">
        <w:rPr>
          <w:rFonts w:ascii="Times New Roman" w:hAnsi="Times New Roman" w:cs="Times New Roman"/>
          <w:sz w:val="24"/>
          <w:szCs w:val="24"/>
          <w:lang w:eastAsia="ru-RU"/>
        </w:rPr>
        <w:t xml:space="preserve">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Сатирическое изображение действительности в творчестве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w:t>
      </w:r>
      <w:proofErr w:type="gramStart"/>
      <w:r w:rsidRPr="000B5462">
        <w:rPr>
          <w:rFonts w:ascii="Times New Roman" w:hAnsi="Times New Roman" w:cs="Times New Roman"/>
          <w:sz w:val="24"/>
          <w:szCs w:val="24"/>
          <w:lang w:eastAsia="ru-RU"/>
        </w:rPr>
        <w:t xml:space="preserve">Фрагменты кинофильмов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В.Басов), «Мастер и Маргарита»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В.Бортко</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lastRenderedPageBreak/>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w:t>
      </w:r>
      <w:proofErr w:type="spellStart"/>
      <w:r w:rsidRPr="000B5462">
        <w:rPr>
          <w:rFonts w:ascii="Times New Roman" w:hAnsi="Times New Roman" w:cs="Times New Roman"/>
          <w:sz w:val="24"/>
          <w:szCs w:val="24"/>
          <w:lang w:eastAsia="ru-RU"/>
        </w:rPr>
        <w:t>А.Пластова</w:t>
      </w:r>
      <w:proofErr w:type="spellEnd"/>
      <w:r w:rsidRPr="000B5462">
        <w:rPr>
          <w:rFonts w:ascii="Times New Roman" w:hAnsi="Times New Roman" w:cs="Times New Roman"/>
          <w:sz w:val="24"/>
          <w:szCs w:val="24"/>
          <w:lang w:eastAsia="ru-RU"/>
        </w:rPr>
        <w:t xml:space="preserve">.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Лирический герой в стихах поэтов-фронтовиков (</w:t>
      </w:r>
      <w:proofErr w:type="spellStart"/>
      <w:r w:rsidRPr="000B5462">
        <w:rPr>
          <w:rFonts w:ascii="Times New Roman" w:hAnsi="Times New Roman" w:cs="Times New Roman"/>
          <w:sz w:val="24"/>
          <w:szCs w:val="24"/>
          <w:lang w:eastAsia="ru-RU"/>
        </w:rPr>
        <w:t>О.Берггольц</w:t>
      </w:r>
      <w:proofErr w:type="spellEnd"/>
      <w:r w:rsidRPr="000B5462">
        <w:rPr>
          <w:rFonts w:ascii="Times New Roman" w:hAnsi="Times New Roman" w:cs="Times New Roman"/>
          <w:sz w:val="24"/>
          <w:szCs w:val="24"/>
          <w:lang w:eastAsia="ru-RU"/>
        </w:rPr>
        <w:t xml:space="preserve">, К.Симонов, А.Твардовский, А.Сурков, М.Исаковский, </w:t>
      </w:r>
      <w:proofErr w:type="spellStart"/>
      <w:r w:rsidRPr="000B5462">
        <w:rPr>
          <w:rFonts w:ascii="Times New Roman" w:hAnsi="Times New Roman" w:cs="Times New Roman"/>
          <w:sz w:val="24"/>
          <w:szCs w:val="24"/>
          <w:lang w:eastAsia="ru-RU"/>
        </w:rPr>
        <w:t>М.Алигер</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Ю.Друнина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М.Джалиль</w:t>
      </w:r>
      <w:proofErr w:type="spellEnd"/>
      <w:r w:rsidRPr="000B5462">
        <w:rPr>
          <w:rFonts w:ascii="Times New Roman" w:hAnsi="Times New Roman" w:cs="Times New Roman"/>
          <w:sz w:val="24"/>
          <w:szCs w:val="24"/>
          <w:lang w:eastAsia="ru-RU"/>
        </w:rPr>
        <w:t xml:space="preserve">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0B5462">
        <w:rPr>
          <w:rFonts w:ascii="Times New Roman" w:hAnsi="Times New Roman" w:cs="Times New Roman"/>
          <w:sz w:val="24"/>
          <w:szCs w:val="24"/>
          <w:lang w:eastAsia="ru-RU"/>
        </w:rPr>
        <w:t>В.Ажаева</w:t>
      </w:r>
      <w:proofErr w:type="spellEnd"/>
      <w:r w:rsidRPr="000B5462">
        <w:rPr>
          <w:rFonts w:ascii="Times New Roman" w:hAnsi="Times New Roman" w:cs="Times New Roman"/>
          <w:sz w:val="24"/>
          <w:szCs w:val="24"/>
          <w:lang w:eastAsia="ru-RU"/>
        </w:rPr>
        <w:t xml:space="preserve">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Ранняя лирика Ахматовой: глубина, яркость переживаний поэта. Тематика и тональность лирики периода</w:t>
      </w:r>
      <w:proofErr w:type="gramStart"/>
      <w:r w:rsidRPr="000B5462">
        <w:rPr>
          <w:rFonts w:ascii="Times New Roman" w:hAnsi="Times New Roman" w:cs="Times New Roman"/>
          <w:sz w:val="24"/>
          <w:szCs w:val="24"/>
          <w:lang w:eastAsia="ru-RU"/>
        </w:rPr>
        <w:t xml:space="preserve"> П</w:t>
      </w:r>
      <w:proofErr w:type="gramEnd"/>
      <w:r w:rsidRPr="000B5462">
        <w:rPr>
          <w:rFonts w:ascii="Times New Roman" w:hAnsi="Times New Roman" w:cs="Times New Roman"/>
          <w:sz w:val="24"/>
          <w:szCs w:val="24"/>
          <w:lang w:eastAsia="ru-RU"/>
        </w:rPr>
        <w:t xml:space="preserve">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w:t>
      </w:r>
      <w:proofErr w:type="spellStart"/>
      <w:r w:rsidRPr="000B5462">
        <w:rPr>
          <w:rFonts w:ascii="Times New Roman" w:hAnsi="Times New Roman" w:cs="Times New Roman"/>
          <w:sz w:val="24"/>
          <w:szCs w:val="24"/>
          <w:lang w:eastAsia="ru-RU"/>
        </w:rPr>
        <w:t>К.С.Петрова-Водкина</w:t>
      </w:r>
      <w:proofErr w:type="spellEnd"/>
      <w:r w:rsidRPr="000B5462">
        <w:rPr>
          <w:rFonts w:ascii="Times New Roman" w:hAnsi="Times New Roman" w:cs="Times New Roman"/>
          <w:sz w:val="24"/>
          <w:szCs w:val="24"/>
          <w:lang w:eastAsia="ru-RU"/>
        </w:rPr>
        <w:t xml:space="preserve">, Ю.П.Анненкова, А.Модильяни. И.В.Моцарт «Реквием». Иллюстрации </w:t>
      </w:r>
      <w:proofErr w:type="spellStart"/>
      <w:r w:rsidRPr="000B5462">
        <w:rPr>
          <w:rFonts w:ascii="Times New Roman" w:hAnsi="Times New Roman" w:cs="Times New Roman"/>
          <w:sz w:val="24"/>
          <w:szCs w:val="24"/>
          <w:lang w:eastAsia="ru-RU"/>
        </w:rPr>
        <w:t>М.В.Добужинского</w:t>
      </w:r>
      <w:proofErr w:type="spellEnd"/>
      <w:r w:rsidRPr="000B5462">
        <w:rPr>
          <w:rFonts w:ascii="Times New Roman" w:hAnsi="Times New Roman" w:cs="Times New Roman"/>
          <w:sz w:val="24"/>
          <w:szCs w:val="24"/>
          <w:lang w:eastAsia="ru-RU"/>
        </w:rPr>
        <w:t xml:space="preserve">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w:t>
      </w:r>
      <w:proofErr w:type="spellStart"/>
      <w:r w:rsidRPr="000B5462">
        <w:rPr>
          <w:rFonts w:ascii="Times New Roman" w:hAnsi="Times New Roman" w:cs="Times New Roman"/>
          <w:sz w:val="24"/>
          <w:szCs w:val="24"/>
          <w:lang w:eastAsia="ru-RU"/>
        </w:rPr>
        <w:t>стомильонного</w:t>
      </w:r>
      <w:proofErr w:type="spellEnd"/>
      <w:r w:rsidRPr="000B5462">
        <w:rPr>
          <w:rFonts w:ascii="Times New Roman" w:hAnsi="Times New Roman" w:cs="Times New Roman"/>
          <w:sz w:val="24"/>
          <w:szCs w:val="24"/>
          <w:lang w:eastAsia="ru-RU"/>
        </w:rPr>
        <w:t xml:space="preserve">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Общественно-культурная обстановка в стране во второй половине XX века. Развитие литературы 1950—1980-х годов</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в</w:t>
      </w:r>
      <w:proofErr w:type="gramEnd"/>
      <w:r w:rsidRPr="000B5462">
        <w:rPr>
          <w:rFonts w:ascii="Times New Roman" w:hAnsi="Times New Roman" w:cs="Times New Roman"/>
          <w:sz w:val="24"/>
          <w:szCs w:val="24"/>
          <w:lang w:eastAsia="ru-RU"/>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0B5462">
        <w:rPr>
          <w:rFonts w:ascii="Times New Roman" w:hAnsi="Times New Roman" w:cs="Times New Roman"/>
          <w:sz w:val="24"/>
          <w:szCs w:val="24"/>
          <w:lang w:eastAsia="ru-RU"/>
        </w:rPr>
        <w:t>Возрождение модернистской и авангардной тенденций в литературе.</w:t>
      </w:r>
      <w:proofErr w:type="gramEnd"/>
      <w:r w:rsidRPr="000B5462">
        <w:rPr>
          <w:rFonts w:ascii="Times New Roman" w:hAnsi="Times New Roman" w:cs="Times New Roman"/>
          <w:sz w:val="24"/>
          <w:szCs w:val="24"/>
          <w:lang w:eastAsia="ru-RU"/>
        </w:rPr>
        <w:t xml:space="preserve">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Г.Айги</w:t>
      </w:r>
      <w:proofErr w:type="spellEnd"/>
      <w:r w:rsidRPr="000B5462">
        <w:rPr>
          <w:rFonts w:ascii="Times New Roman" w:hAnsi="Times New Roman" w:cs="Times New Roman"/>
          <w:sz w:val="24"/>
          <w:szCs w:val="24"/>
          <w:lang w:eastAsia="ru-RU"/>
        </w:rPr>
        <w:t>.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w:t>
      </w:r>
      <w:proofErr w:type="spellStart"/>
      <w:proofErr w:type="gramStart"/>
      <w:r w:rsidRPr="000B5462">
        <w:rPr>
          <w:rFonts w:ascii="Times New Roman" w:hAnsi="Times New Roman" w:cs="Times New Roman"/>
          <w:sz w:val="24"/>
          <w:szCs w:val="24"/>
          <w:lang w:eastAsia="ru-RU"/>
        </w:rPr>
        <w:t>Сви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ридова</w:t>
      </w:r>
      <w:proofErr w:type="spellEnd"/>
      <w:proofErr w:type="gramEnd"/>
      <w:r w:rsidRPr="000B5462">
        <w:rPr>
          <w:rFonts w:ascii="Times New Roman" w:hAnsi="Times New Roman" w:cs="Times New Roman"/>
          <w:sz w:val="24"/>
          <w:szCs w:val="24"/>
          <w:lang w:eastAsia="ru-RU"/>
        </w:rPr>
        <w:t xml:space="preserve">, 10-я и 11-я («1905 год») симфонии (1953, 1957), 3—6-й струнный квартеты (1946—1956) Д.Шостаковича, 1-я симфония С.Прокофьева (1952)). Освоение опыта русского и </w:t>
      </w:r>
      <w:proofErr w:type="spellStart"/>
      <w:proofErr w:type="gramStart"/>
      <w:r w:rsidRPr="000B5462">
        <w:rPr>
          <w:rFonts w:ascii="Times New Roman" w:hAnsi="Times New Roman" w:cs="Times New Roman"/>
          <w:sz w:val="24"/>
          <w:szCs w:val="24"/>
          <w:lang w:eastAsia="ru-RU"/>
        </w:rPr>
        <w:t>европей</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ского</w:t>
      </w:r>
      <w:proofErr w:type="spellEnd"/>
      <w:proofErr w:type="gramEnd"/>
      <w:r w:rsidRPr="000B5462">
        <w:rPr>
          <w:rFonts w:ascii="Times New Roman" w:hAnsi="Times New Roman" w:cs="Times New Roman"/>
          <w:sz w:val="24"/>
          <w:szCs w:val="24"/>
          <w:lang w:eastAsia="ru-RU"/>
        </w:rPr>
        <w:t xml:space="preserve"> авангарда: </w:t>
      </w:r>
      <w:proofErr w:type="spellStart"/>
      <w:r w:rsidRPr="000B5462">
        <w:rPr>
          <w:rFonts w:ascii="Times New Roman" w:hAnsi="Times New Roman" w:cs="Times New Roman"/>
          <w:sz w:val="24"/>
          <w:szCs w:val="24"/>
          <w:lang w:eastAsia="ru-RU"/>
        </w:rPr>
        <w:t>творчест</w:t>
      </w:r>
      <w:proofErr w:type="spellEnd"/>
      <w:r w:rsidRPr="000B5462">
        <w:rPr>
          <w:rFonts w:ascii="Times New Roman" w:hAnsi="Times New Roman" w:cs="Times New Roman"/>
          <w:sz w:val="24"/>
          <w:szCs w:val="24"/>
          <w:lang w:eastAsia="ru-RU"/>
        </w:rPr>
        <w:t xml:space="preserve"> во Э. Денисова, </w:t>
      </w:r>
      <w:proofErr w:type="spellStart"/>
      <w:r w:rsidRPr="000B5462">
        <w:rPr>
          <w:rFonts w:ascii="Times New Roman" w:hAnsi="Times New Roman" w:cs="Times New Roman"/>
          <w:sz w:val="24"/>
          <w:szCs w:val="24"/>
          <w:lang w:eastAsia="ru-RU"/>
        </w:rPr>
        <w:t>А.Шнитке</w:t>
      </w:r>
      <w:proofErr w:type="spellEnd"/>
      <w:r w:rsidRPr="000B5462">
        <w:rPr>
          <w:rFonts w:ascii="Times New Roman" w:hAnsi="Times New Roman" w:cs="Times New Roman"/>
          <w:sz w:val="24"/>
          <w:szCs w:val="24"/>
          <w:lang w:eastAsia="ru-RU"/>
        </w:rPr>
        <w:t xml:space="preserve">, С. </w:t>
      </w:r>
      <w:proofErr w:type="spellStart"/>
      <w:r w:rsidRPr="000B5462">
        <w:rPr>
          <w:rFonts w:ascii="Times New Roman" w:hAnsi="Times New Roman" w:cs="Times New Roman"/>
          <w:sz w:val="24"/>
          <w:szCs w:val="24"/>
          <w:lang w:eastAsia="ru-RU"/>
        </w:rPr>
        <w:t>Губайдулиной</w:t>
      </w:r>
      <w:proofErr w:type="spellEnd"/>
      <w:r w:rsidRPr="000B5462">
        <w:rPr>
          <w:rFonts w:ascii="Times New Roman" w:hAnsi="Times New Roman" w:cs="Times New Roman"/>
          <w:sz w:val="24"/>
          <w:szCs w:val="24"/>
          <w:lang w:eastAsia="ru-RU"/>
        </w:rPr>
        <w:t xml:space="preserve">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w:t>
      </w:r>
      <w:proofErr w:type="spellStart"/>
      <w:r w:rsidRPr="000B5462">
        <w:rPr>
          <w:rFonts w:ascii="Times New Roman" w:hAnsi="Times New Roman" w:cs="Times New Roman"/>
          <w:sz w:val="24"/>
          <w:szCs w:val="24"/>
          <w:lang w:eastAsia="ru-RU"/>
        </w:rPr>
        <w:t>Шнитке</w:t>
      </w:r>
      <w:proofErr w:type="spellEnd"/>
      <w:r w:rsidRPr="000B5462">
        <w:rPr>
          <w:rFonts w:ascii="Times New Roman" w:hAnsi="Times New Roman" w:cs="Times New Roman"/>
          <w:sz w:val="24"/>
          <w:szCs w:val="24"/>
          <w:lang w:eastAsia="ru-RU"/>
        </w:rPr>
        <w:t xml:space="preserve"> («Лабиринты», 1971; «Эскизы», 1985). Развитие </w:t>
      </w:r>
      <w:proofErr w:type="spellStart"/>
      <w:r w:rsidRPr="000B5462">
        <w:rPr>
          <w:rFonts w:ascii="Times New Roman" w:hAnsi="Times New Roman" w:cs="Times New Roman"/>
          <w:sz w:val="24"/>
          <w:szCs w:val="24"/>
          <w:lang w:eastAsia="ru-RU"/>
        </w:rPr>
        <w:t>бардовской</w:t>
      </w:r>
      <w:proofErr w:type="spellEnd"/>
      <w:r w:rsidRPr="000B5462">
        <w:rPr>
          <w:rFonts w:ascii="Times New Roman" w:hAnsi="Times New Roman" w:cs="Times New Roman"/>
          <w:sz w:val="24"/>
          <w:szCs w:val="24"/>
          <w:lang w:eastAsia="ru-RU"/>
        </w:rPr>
        <w:t xml:space="preserve">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 xml:space="preserve">В.Г. Распутин. Дискуссия по повести «Прощание </w:t>
      </w:r>
      <w:proofErr w:type="gramStart"/>
      <w:r w:rsidRPr="009B0EBB">
        <w:rPr>
          <w:rFonts w:ascii="Times New Roman" w:hAnsi="Times New Roman" w:cs="Times New Roman"/>
          <w:sz w:val="24"/>
          <w:szCs w:val="24"/>
          <w:lang w:eastAsia="ru-RU"/>
        </w:rPr>
        <w:t>с</w:t>
      </w:r>
      <w:proofErr w:type="gramEnd"/>
      <w:r w:rsidRPr="009B0EBB">
        <w:rPr>
          <w:rFonts w:ascii="Times New Roman" w:hAnsi="Times New Roman" w:cs="Times New Roman"/>
          <w:sz w:val="24"/>
          <w:szCs w:val="24"/>
          <w:lang w:eastAsia="ru-RU"/>
        </w:rPr>
        <w:t xml:space="preserve">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w:t>
      </w:r>
      <w:proofErr w:type="spellStart"/>
      <w:r w:rsidRPr="000B5462">
        <w:rPr>
          <w:rFonts w:ascii="Times New Roman" w:hAnsi="Times New Roman" w:cs="Times New Roman"/>
          <w:sz w:val="24"/>
          <w:szCs w:val="24"/>
          <w:lang w:eastAsia="ru-RU"/>
        </w:rPr>
        <w:t>Алька</w:t>
      </w:r>
      <w:proofErr w:type="spellEnd"/>
      <w:r w:rsidRPr="000B5462">
        <w:rPr>
          <w:rFonts w:ascii="Times New Roman" w:hAnsi="Times New Roman" w:cs="Times New Roman"/>
          <w:sz w:val="24"/>
          <w:szCs w:val="24"/>
          <w:lang w:eastAsia="ru-RU"/>
        </w:rPr>
        <w:t xml:space="preserve">»,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Ю.Рытхэу</w:t>
      </w:r>
      <w:proofErr w:type="spellEnd"/>
      <w:r w:rsidRPr="000B5462">
        <w:rPr>
          <w:rFonts w:ascii="Times New Roman" w:hAnsi="Times New Roman" w:cs="Times New Roman"/>
          <w:sz w:val="24"/>
          <w:szCs w:val="24"/>
          <w:lang w:eastAsia="ru-RU"/>
        </w:rPr>
        <w:t xml:space="preserve">.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w:t>
      </w:r>
      <w:proofErr w:type="spellStart"/>
      <w:r w:rsidRPr="000B5462">
        <w:rPr>
          <w:rFonts w:ascii="Times New Roman" w:hAnsi="Times New Roman" w:cs="Times New Roman"/>
          <w:sz w:val="24"/>
          <w:szCs w:val="24"/>
          <w:lang w:eastAsia="ru-RU"/>
        </w:rPr>
        <w:t>Р.Брэдбери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С.Лема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w:t>
      </w:r>
      <w:proofErr w:type="gramStart"/>
      <w:r w:rsidRPr="000B5462">
        <w:rPr>
          <w:rFonts w:ascii="Times New Roman" w:hAnsi="Times New Roman" w:cs="Times New Roman"/>
          <w:sz w:val="24"/>
          <w:szCs w:val="24"/>
          <w:lang w:eastAsia="ru-RU"/>
        </w:rPr>
        <w:t>«Развитие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Мустай</w:t>
      </w:r>
      <w:proofErr w:type="spellEnd"/>
      <w:r w:rsidRPr="000B5462">
        <w:rPr>
          <w:rFonts w:ascii="Times New Roman" w:hAnsi="Times New Roman" w:cs="Times New Roman"/>
          <w:sz w:val="24"/>
          <w:szCs w:val="24"/>
          <w:lang w:eastAsia="ru-RU"/>
        </w:rPr>
        <w:t xml:space="preserve">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Отражение постмодернистского мироощущения в </w:t>
      </w:r>
      <w:proofErr w:type="spellStart"/>
      <w:r w:rsidRPr="00B65065">
        <w:rPr>
          <w:rFonts w:ascii="Times New Roman" w:hAnsi="Times New Roman" w:cs="Times New Roman"/>
          <w:sz w:val="24"/>
          <w:szCs w:val="24"/>
          <w:lang w:eastAsia="ru-RU"/>
        </w:rPr>
        <w:t>литературеконца</w:t>
      </w:r>
      <w:proofErr w:type="spellEnd"/>
      <w:r w:rsidRPr="00B65065">
        <w:rPr>
          <w:rFonts w:ascii="Times New Roman" w:hAnsi="Times New Roman" w:cs="Times New Roman"/>
          <w:sz w:val="24"/>
          <w:szCs w:val="24"/>
          <w:lang w:eastAsia="ru-RU"/>
        </w:rPr>
        <w:t xml:space="preserve"> 1980—2000-х годов. Основные направления развития </w:t>
      </w:r>
      <w:proofErr w:type="spellStart"/>
      <w:r w:rsidRPr="00B65065">
        <w:rPr>
          <w:rFonts w:ascii="Times New Roman" w:hAnsi="Times New Roman" w:cs="Times New Roman"/>
          <w:sz w:val="24"/>
          <w:szCs w:val="24"/>
          <w:lang w:eastAsia="ru-RU"/>
        </w:rPr>
        <w:t>литературыконца</w:t>
      </w:r>
      <w:proofErr w:type="spellEnd"/>
      <w:r w:rsidRPr="00B65065">
        <w:rPr>
          <w:rFonts w:ascii="Times New Roman" w:hAnsi="Times New Roman" w:cs="Times New Roman"/>
          <w:sz w:val="24"/>
          <w:szCs w:val="24"/>
          <w:lang w:eastAsia="ru-RU"/>
        </w:rPr>
        <w:t xml:space="preserve">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Произведения А. Солженицына, А. Бека, А. Рыбакова, В. Дудинцева, В.Войновича. </w:t>
      </w:r>
      <w:proofErr w:type="gramStart"/>
      <w:r w:rsidRPr="00B65065">
        <w:rPr>
          <w:rFonts w:ascii="Times New Roman" w:hAnsi="Times New Roman" w:cs="Times New Roman"/>
          <w:sz w:val="24"/>
          <w:szCs w:val="24"/>
          <w:lang w:eastAsia="ru-RU"/>
        </w:rPr>
        <w:t xml:space="preserve">Проза А.Солженицына, В. Распутина, Ф. Искандера, Ю. Коваля, В. Маканина, С. Алексиевич, О. Ермакова, В.Астафьева, </w:t>
      </w:r>
      <w:proofErr w:type="spellStart"/>
      <w:r w:rsidRPr="00B65065">
        <w:rPr>
          <w:rFonts w:ascii="Times New Roman" w:hAnsi="Times New Roman" w:cs="Times New Roman"/>
          <w:sz w:val="24"/>
          <w:szCs w:val="24"/>
          <w:lang w:eastAsia="ru-RU"/>
        </w:rPr>
        <w:t>Г.Владимова</w:t>
      </w:r>
      <w:proofErr w:type="spellEnd"/>
      <w:r w:rsidRPr="00B65065">
        <w:rPr>
          <w:rFonts w:ascii="Times New Roman" w:hAnsi="Times New Roman" w:cs="Times New Roman"/>
          <w:sz w:val="24"/>
          <w:szCs w:val="24"/>
          <w:lang w:eastAsia="ru-RU"/>
        </w:rPr>
        <w:t xml:space="preserve">, Л.Петрушевской, </w:t>
      </w:r>
      <w:proofErr w:type="spellStart"/>
      <w:r w:rsidRPr="00B65065">
        <w:rPr>
          <w:rFonts w:ascii="Times New Roman" w:hAnsi="Times New Roman" w:cs="Times New Roman"/>
          <w:sz w:val="24"/>
          <w:szCs w:val="24"/>
          <w:lang w:eastAsia="ru-RU"/>
        </w:rPr>
        <w:t>В.Пьецуха</w:t>
      </w:r>
      <w:proofErr w:type="spellEnd"/>
      <w:r w:rsidRPr="00B65065">
        <w:rPr>
          <w:rFonts w:ascii="Times New Roman" w:hAnsi="Times New Roman" w:cs="Times New Roman"/>
          <w:sz w:val="24"/>
          <w:szCs w:val="24"/>
          <w:lang w:eastAsia="ru-RU"/>
        </w:rPr>
        <w:t xml:space="preserve">, Т.Толстой и др. Развитие разных традиций в поэзии Б. Ахмадулиной, Т. Бек, Н. Горбаневской, А. </w:t>
      </w:r>
      <w:proofErr w:type="spellStart"/>
      <w:r w:rsidRPr="00B65065">
        <w:rPr>
          <w:rFonts w:ascii="Times New Roman" w:hAnsi="Times New Roman" w:cs="Times New Roman"/>
          <w:sz w:val="24"/>
          <w:szCs w:val="24"/>
          <w:lang w:eastAsia="ru-RU"/>
        </w:rPr>
        <w:t>Жигулина</w:t>
      </w:r>
      <w:proofErr w:type="spellEnd"/>
      <w:r w:rsidRPr="00B65065">
        <w:rPr>
          <w:rFonts w:ascii="Times New Roman" w:hAnsi="Times New Roman" w:cs="Times New Roman"/>
          <w:sz w:val="24"/>
          <w:szCs w:val="24"/>
          <w:lang w:eastAsia="ru-RU"/>
        </w:rPr>
        <w:t xml:space="preserve">, В.Соколова, </w:t>
      </w:r>
      <w:proofErr w:type="spellStart"/>
      <w:r w:rsidRPr="00B65065">
        <w:rPr>
          <w:rFonts w:ascii="Times New Roman" w:hAnsi="Times New Roman" w:cs="Times New Roman"/>
          <w:sz w:val="24"/>
          <w:szCs w:val="24"/>
          <w:lang w:eastAsia="ru-RU"/>
        </w:rPr>
        <w:t>О.Чухонцева</w:t>
      </w:r>
      <w:proofErr w:type="spellEnd"/>
      <w:r w:rsidRPr="00B65065">
        <w:rPr>
          <w:rFonts w:ascii="Times New Roman" w:hAnsi="Times New Roman" w:cs="Times New Roman"/>
          <w:sz w:val="24"/>
          <w:szCs w:val="24"/>
          <w:lang w:eastAsia="ru-RU"/>
        </w:rPr>
        <w:t xml:space="preserve">, А.Вознесенского, </w:t>
      </w:r>
      <w:proofErr w:type="spellStart"/>
      <w:r w:rsidRPr="00B65065">
        <w:rPr>
          <w:rFonts w:ascii="Times New Roman" w:hAnsi="Times New Roman" w:cs="Times New Roman"/>
          <w:sz w:val="24"/>
          <w:szCs w:val="24"/>
          <w:lang w:eastAsia="ru-RU"/>
        </w:rPr>
        <w:t>Н.Искренко</w:t>
      </w:r>
      <w:proofErr w:type="spellEnd"/>
      <w:r w:rsidRPr="00B65065">
        <w:rPr>
          <w:rFonts w:ascii="Times New Roman" w:hAnsi="Times New Roman" w:cs="Times New Roman"/>
          <w:sz w:val="24"/>
          <w:szCs w:val="24"/>
          <w:lang w:eastAsia="ru-RU"/>
        </w:rPr>
        <w:t xml:space="preserve">, </w:t>
      </w:r>
      <w:proofErr w:type="spellStart"/>
      <w:r w:rsidRPr="00B65065">
        <w:rPr>
          <w:rFonts w:ascii="Times New Roman" w:hAnsi="Times New Roman" w:cs="Times New Roman"/>
          <w:sz w:val="24"/>
          <w:szCs w:val="24"/>
          <w:lang w:eastAsia="ru-RU"/>
        </w:rPr>
        <w:t>Т.Кибирова</w:t>
      </w:r>
      <w:proofErr w:type="spellEnd"/>
      <w:r w:rsidRPr="00B65065">
        <w:rPr>
          <w:rFonts w:ascii="Times New Roman" w:hAnsi="Times New Roman" w:cs="Times New Roman"/>
          <w:sz w:val="24"/>
          <w:szCs w:val="24"/>
          <w:lang w:eastAsia="ru-RU"/>
        </w:rPr>
        <w:t>, М.Сухотина и др.</w:t>
      </w:r>
      <w:proofErr w:type="gramEnd"/>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w:t>
      </w:r>
      <w:proofErr w:type="spellStart"/>
      <w:r w:rsidRPr="000B5462">
        <w:rPr>
          <w:rFonts w:ascii="Times New Roman" w:hAnsi="Times New Roman" w:cs="Times New Roman"/>
          <w:sz w:val="24"/>
          <w:szCs w:val="24"/>
          <w:lang w:eastAsia="ru-RU"/>
        </w:rPr>
        <w:t>Чингиз</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Гасан</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оглы</w:t>
      </w:r>
      <w:proofErr w:type="spellEnd"/>
      <w:r w:rsidRPr="000B5462">
        <w:rPr>
          <w:rFonts w:ascii="Times New Roman" w:hAnsi="Times New Roman" w:cs="Times New Roman"/>
          <w:sz w:val="24"/>
          <w:szCs w:val="24"/>
          <w:lang w:eastAsia="ru-RU"/>
        </w:rPr>
        <w:t xml:space="preserve">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Умберто</w:t>
      </w:r>
      <w:proofErr w:type="gramStart"/>
      <w:r w:rsidRPr="000B5462">
        <w:rPr>
          <w:rFonts w:ascii="Times New Roman" w:hAnsi="Times New Roman" w:cs="Times New Roman"/>
          <w:sz w:val="24"/>
          <w:szCs w:val="24"/>
          <w:lang w:eastAsia="ru-RU"/>
        </w:rPr>
        <w:t xml:space="preserve"> Э</w:t>
      </w:r>
      <w:proofErr w:type="gramEnd"/>
      <w:r w:rsidRPr="000B5462">
        <w:rPr>
          <w:rFonts w:ascii="Times New Roman" w:hAnsi="Times New Roman" w:cs="Times New Roman"/>
          <w:sz w:val="24"/>
          <w:szCs w:val="24"/>
          <w:lang w:eastAsia="ru-RU"/>
        </w:rPr>
        <w:t xml:space="preserve">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w:t>
      </w:r>
      <w:proofErr w:type="gramStart"/>
      <w:r w:rsidRPr="00B7586D">
        <w:rPr>
          <w:rFonts w:ascii="Times New Roman" w:hAnsi="Times New Roman" w:cs="Times New Roman"/>
          <w:sz w:val="24"/>
          <w:szCs w:val="24"/>
          <w:lang w:eastAsia="ru-RU"/>
        </w:rPr>
        <w:t>реалистических</w:t>
      </w:r>
      <w:proofErr w:type="gramEnd"/>
      <w:r w:rsidRPr="00B7586D">
        <w:rPr>
          <w:rFonts w:ascii="Times New Roman" w:hAnsi="Times New Roman" w:cs="Times New Roman"/>
          <w:sz w:val="24"/>
          <w:szCs w:val="24"/>
          <w:lang w:eastAsia="ru-RU"/>
        </w:rPr>
        <w:t xml:space="preserve">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 xml:space="preserve">С. Алексиевич «Время </w:t>
      </w:r>
      <w:proofErr w:type="spellStart"/>
      <w:r w:rsidR="003975CF" w:rsidRPr="00B7586D">
        <w:rPr>
          <w:rFonts w:ascii="Times New Roman" w:hAnsi="Times New Roman" w:cs="Times New Roman"/>
          <w:sz w:val="24"/>
          <w:szCs w:val="24"/>
          <w:lang w:eastAsia="ru-RU"/>
        </w:rPr>
        <w:t>секонд</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хэнд</w:t>
      </w:r>
      <w:proofErr w:type="spellEnd"/>
      <w:r w:rsidR="003975CF" w:rsidRPr="00B7586D">
        <w:rPr>
          <w:rFonts w:ascii="Times New Roman" w:hAnsi="Times New Roman" w:cs="Times New Roman"/>
          <w:sz w:val="24"/>
          <w:szCs w:val="24"/>
          <w:lang w:eastAsia="ru-RU"/>
        </w:rPr>
        <w:t xml:space="preserve">». Д. </w:t>
      </w:r>
      <w:proofErr w:type="spellStart"/>
      <w:r w:rsidR="003975CF" w:rsidRPr="00B7586D">
        <w:rPr>
          <w:rFonts w:ascii="Times New Roman" w:hAnsi="Times New Roman" w:cs="Times New Roman"/>
          <w:sz w:val="24"/>
          <w:szCs w:val="24"/>
          <w:lang w:eastAsia="ru-RU"/>
        </w:rPr>
        <w:t>Гранин</w:t>
      </w:r>
      <w:proofErr w:type="spellEnd"/>
      <w:r w:rsidR="003975CF" w:rsidRPr="00B7586D">
        <w:rPr>
          <w:rFonts w:ascii="Times New Roman" w:hAnsi="Times New Roman" w:cs="Times New Roman"/>
          <w:sz w:val="24"/>
          <w:szCs w:val="24"/>
          <w:lang w:eastAsia="ru-RU"/>
        </w:rPr>
        <w:t xml:space="preserve"> «Мой лейтенант». Д. </w:t>
      </w:r>
      <w:proofErr w:type="spellStart"/>
      <w:r w:rsidR="003975CF" w:rsidRPr="00B7586D">
        <w:rPr>
          <w:rFonts w:ascii="Times New Roman" w:hAnsi="Times New Roman" w:cs="Times New Roman"/>
          <w:sz w:val="24"/>
          <w:szCs w:val="24"/>
          <w:lang w:eastAsia="ru-RU"/>
        </w:rPr>
        <w:t>Глуховский</w:t>
      </w:r>
      <w:proofErr w:type="spellEnd"/>
      <w:r w:rsidR="003975CF" w:rsidRPr="00B7586D">
        <w:rPr>
          <w:rFonts w:ascii="Times New Roman" w:hAnsi="Times New Roman" w:cs="Times New Roman"/>
          <w:sz w:val="24"/>
          <w:szCs w:val="24"/>
          <w:lang w:eastAsia="ru-RU"/>
        </w:rPr>
        <w:t xml:space="preserve"> «Метро 2033». А. Иванов «Географ глобус пропил». З. </w:t>
      </w:r>
      <w:proofErr w:type="spellStart"/>
      <w:r w:rsidR="003975CF" w:rsidRPr="00B7586D">
        <w:rPr>
          <w:rFonts w:ascii="Times New Roman" w:hAnsi="Times New Roman" w:cs="Times New Roman"/>
          <w:sz w:val="24"/>
          <w:szCs w:val="24"/>
          <w:lang w:eastAsia="ru-RU"/>
        </w:rPr>
        <w:t>Прилепин</w:t>
      </w:r>
      <w:proofErr w:type="spellEnd"/>
      <w:r w:rsidR="003975CF" w:rsidRPr="00B7586D">
        <w:rPr>
          <w:rFonts w:ascii="Times New Roman" w:hAnsi="Times New Roman" w:cs="Times New Roman"/>
          <w:sz w:val="24"/>
          <w:szCs w:val="24"/>
          <w:lang w:eastAsia="ru-RU"/>
        </w:rPr>
        <w:t xml:space="preserve"> «Обитель». Д. Рубина «Русская канарейка». П. </w:t>
      </w:r>
      <w:proofErr w:type="spellStart"/>
      <w:r w:rsidR="003975CF" w:rsidRPr="00B7586D">
        <w:rPr>
          <w:rFonts w:ascii="Times New Roman" w:hAnsi="Times New Roman" w:cs="Times New Roman"/>
          <w:sz w:val="24"/>
          <w:szCs w:val="24"/>
          <w:lang w:eastAsia="ru-RU"/>
        </w:rPr>
        <w:t>Санаев</w:t>
      </w:r>
      <w:proofErr w:type="spellEnd"/>
      <w:r w:rsidR="003975CF" w:rsidRPr="00B7586D">
        <w:rPr>
          <w:rFonts w:ascii="Times New Roman" w:hAnsi="Times New Roman" w:cs="Times New Roman"/>
          <w:sz w:val="24"/>
          <w:szCs w:val="24"/>
          <w:lang w:eastAsia="ru-RU"/>
        </w:rPr>
        <w:t xml:space="preserve"> «Похороните меня за плинтусом». Л. Улицкая «Зелёный шатёр». Г. </w:t>
      </w:r>
      <w:proofErr w:type="spellStart"/>
      <w:r w:rsidR="003975CF" w:rsidRPr="00B7586D">
        <w:rPr>
          <w:rFonts w:ascii="Times New Roman" w:hAnsi="Times New Roman" w:cs="Times New Roman"/>
          <w:sz w:val="24"/>
          <w:szCs w:val="24"/>
          <w:lang w:eastAsia="ru-RU"/>
        </w:rPr>
        <w:t>Яхина</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Зулейха</w:t>
      </w:r>
      <w:proofErr w:type="spellEnd"/>
      <w:r w:rsidR="003975CF" w:rsidRPr="00B7586D">
        <w:rPr>
          <w:rFonts w:ascii="Times New Roman" w:hAnsi="Times New Roman" w:cs="Times New Roman"/>
          <w:sz w:val="24"/>
          <w:szCs w:val="24"/>
          <w:lang w:eastAsia="ru-RU"/>
        </w:rPr>
        <w:t xml:space="preserve"> открывает глаза».  Т. </w:t>
      </w:r>
      <w:proofErr w:type="spellStart"/>
      <w:r w:rsidR="003975CF" w:rsidRPr="00B7586D">
        <w:rPr>
          <w:rFonts w:ascii="Times New Roman" w:hAnsi="Times New Roman" w:cs="Times New Roman"/>
          <w:sz w:val="24"/>
          <w:szCs w:val="24"/>
          <w:lang w:eastAsia="ru-RU"/>
        </w:rPr>
        <w:t>Кибиров</w:t>
      </w:r>
      <w:proofErr w:type="spellEnd"/>
      <w:r w:rsidR="003975CF" w:rsidRPr="00B7586D">
        <w:rPr>
          <w:rFonts w:ascii="Times New Roman" w:hAnsi="Times New Roman" w:cs="Times New Roman"/>
          <w:sz w:val="24"/>
          <w:szCs w:val="24"/>
          <w:lang w:eastAsia="ru-RU"/>
        </w:rPr>
        <w:t xml:space="preserve"> и С. </w:t>
      </w:r>
      <w:proofErr w:type="spellStart"/>
      <w:r w:rsidR="003975CF" w:rsidRPr="00B7586D">
        <w:rPr>
          <w:rFonts w:ascii="Times New Roman" w:hAnsi="Times New Roman" w:cs="Times New Roman"/>
          <w:sz w:val="24"/>
          <w:szCs w:val="24"/>
          <w:lang w:eastAsia="ru-RU"/>
        </w:rPr>
        <w:t>Гандлевский</w:t>
      </w:r>
      <w:proofErr w:type="spellEnd"/>
      <w:r w:rsidR="003975CF" w:rsidRPr="00B7586D">
        <w:rPr>
          <w:rFonts w:ascii="Times New Roman" w:hAnsi="Times New Roman" w:cs="Times New Roman"/>
          <w:sz w:val="24"/>
          <w:szCs w:val="24"/>
          <w:lang w:eastAsia="ru-RU"/>
        </w:rPr>
        <w:t xml:space="preserve">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 xml:space="preserve">Д. </w:t>
      </w:r>
      <w:proofErr w:type="spellStart"/>
      <w:r w:rsidRPr="00B7586D">
        <w:rPr>
          <w:rFonts w:ascii="Times New Roman" w:hAnsi="Times New Roman" w:cs="Times New Roman"/>
          <w:sz w:val="24"/>
          <w:szCs w:val="24"/>
          <w:lang w:eastAsia="ru-RU"/>
        </w:rPr>
        <w:t>Глуховский</w:t>
      </w:r>
      <w:proofErr w:type="spellEnd"/>
      <w:r w:rsidRPr="00B7586D">
        <w:rPr>
          <w:rFonts w:ascii="Times New Roman" w:hAnsi="Times New Roman" w:cs="Times New Roman"/>
          <w:sz w:val="24"/>
          <w:szCs w:val="24"/>
          <w:lang w:eastAsia="ru-RU"/>
        </w:rPr>
        <w:t xml:space="preserve">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lastRenderedPageBreak/>
        <w:t>Наизусть</w:t>
      </w:r>
      <w:r w:rsidRPr="00B7586D">
        <w:rPr>
          <w:rFonts w:ascii="Times New Roman" w:hAnsi="Times New Roman" w:cs="Times New Roman"/>
          <w:sz w:val="24"/>
          <w:szCs w:val="24"/>
          <w:lang w:eastAsia="ru-RU"/>
        </w:rPr>
        <w:t xml:space="preserve">. Т. </w:t>
      </w:r>
      <w:proofErr w:type="spellStart"/>
      <w:r w:rsidRPr="00B7586D">
        <w:rPr>
          <w:rFonts w:ascii="Times New Roman" w:hAnsi="Times New Roman" w:cs="Times New Roman"/>
          <w:sz w:val="24"/>
          <w:szCs w:val="24"/>
          <w:lang w:eastAsia="ru-RU"/>
        </w:rPr>
        <w:t>Кибиров</w:t>
      </w:r>
      <w:proofErr w:type="spellEnd"/>
      <w:r w:rsidRPr="00B7586D">
        <w:rPr>
          <w:rFonts w:ascii="Times New Roman" w:hAnsi="Times New Roman" w:cs="Times New Roman"/>
          <w:sz w:val="24"/>
          <w:szCs w:val="24"/>
          <w:lang w:eastAsia="ru-RU"/>
        </w:rPr>
        <w:t xml:space="preserve"> и С. </w:t>
      </w:r>
      <w:proofErr w:type="spellStart"/>
      <w:r w:rsidRPr="00B7586D">
        <w:rPr>
          <w:rFonts w:ascii="Times New Roman" w:hAnsi="Times New Roman" w:cs="Times New Roman"/>
          <w:sz w:val="24"/>
          <w:szCs w:val="24"/>
          <w:lang w:eastAsia="ru-RU"/>
        </w:rPr>
        <w:t>Гандлевский</w:t>
      </w:r>
      <w:proofErr w:type="spellEnd"/>
      <w:r w:rsidRPr="00B7586D">
        <w:rPr>
          <w:rFonts w:ascii="Times New Roman" w:hAnsi="Times New Roman" w:cs="Times New Roman"/>
          <w:sz w:val="24"/>
          <w:szCs w:val="24"/>
          <w:lang w:eastAsia="ru-RU"/>
        </w:rPr>
        <w:t xml:space="preserve"> </w:t>
      </w:r>
      <w:proofErr w:type="gramStart"/>
      <w:r w:rsidRPr="00B7586D">
        <w:rPr>
          <w:rFonts w:ascii="Times New Roman" w:hAnsi="Times New Roman" w:cs="Times New Roman"/>
          <w:sz w:val="24"/>
          <w:szCs w:val="24"/>
          <w:lang w:eastAsia="ru-RU"/>
        </w:rPr>
        <w:t xml:space="preserve">( </w:t>
      </w:r>
      <w:proofErr w:type="gramEnd"/>
      <w:r w:rsidRPr="00B7586D">
        <w:rPr>
          <w:rFonts w:ascii="Times New Roman" w:hAnsi="Times New Roman" w:cs="Times New Roman"/>
          <w:sz w:val="24"/>
          <w:szCs w:val="24"/>
          <w:lang w:eastAsia="ru-RU"/>
        </w:rPr>
        <w:t>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 xml:space="preserve">Примерные темы рефератов (докладов), </w:t>
      </w:r>
      <w:proofErr w:type="gramStart"/>
      <w:r w:rsidRPr="000B5462">
        <w:rPr>
          <w:rFonts w:ascii="Times New Roman" w:hAnsi="Times New Roman"/>
          <w:b/>
          <w:bCs/>
          <w:sz w:val="28"/>
          <w:szCs w:val="28"/>
        </w:rPr>
        <w:t>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roofErr w:type="gramEnd"/>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Сопоставительный анализ жизненных путей </w:t>
      </w:r>
      <w:r w:rsidR="00564C28" w:rsidRPr="00942B7F">
        <w:rPr>
          <w:rFonts w:ascii="Times New Roman" w:eastAsia="Calibri" w:hAnsi="Times New Roman"/>
          <w:sz w:val="28"/>
          <w:szCs w:val="28"/>
          <w:lang w:eastAsia="ru-RU"/>
        </w:rPr>
        <w:t>А. Болконского</w:t>
      </w:r>
      <w:r w:rsidRPr="00942B7F">
        <w:rPr>
          <w:rFonts w:ascii="Times New Roman" w:eastAsia="Calibri" w:hAnsi="Times New Roman"/>
          <w:sz w:val="28"/>
          <w:szCs w:val="28"/>
          <w:lang w:eastAsia="ru-RU"/>
        </w:rPr>
        <w:t xml:space="preserve">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w:t>
      </w:r>
      <w:r w:rsidR="00564C28">
        <w:rPr>
          <w:rFonts w:ascii="Times New Roman" w:eastAsia="Calibri" w:hAnsi="Times New Roman"/>
          <w:sz w:val="28"/>
          <w:szCs w:val="28"/>
          <w:lang w:eastAsia="ru-RU"/>
        </w:rPr>
        <w:t xml:space="preserve">ческом своеобразии произведений </w:t>
      </w:r>
      <w:r w:rsidRPr="00942B7F">
        <w:rPr>
          <w:rFonts w:ascii="Times New Roman" w:eastAsia="Calibri" w:hAnsi="Times New Roman"/>
          <w:sz w:val="28"/>
          <w:szCs w:val="28"/>
          <w:lang w:eastAsia="ru-RU"/>
        </w:rPr>
        <w:t>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r w:rsidR="00564C28">
        <w:rPr>
          <w:rFonts w:ascii="Times New Roman" w:eastAsia="Calibri" w:hAnsi="Times New Roman"/>
          <w:sz w:val="28"/>
          <w:szCs w:val="28"/>
          <w:lang w:eastAsia="ru-RU"/>
        </w:rPr>
        <w:t xml:space="preserve"> </w:t>
      </w:r>
      <w:r w:rsidRPr="00942B7F">
        <w:rPr>
          <w:rFonts w:ascii="Times New Roman" w:eastAsia="Calibri" w:hAnsi="Times New Roman"/>
          <w:sz w:val="28"/>
          <w:szCs w:val="28"/>
          <w:lang w:eastAsia="ru-RU"/>
        </w:rPr>
        <w:t>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w:t>
      </w:r>
      <w:proofErr w:type="gramStart"/>
      <w:r>
        <w:rPr>
          <w:rFonts w:ascii="Times New Roman" w:eastAsia="Calibri" w:hAnsi="Times New Roman"/>
          <w:sz w:val="28"/>
          <w:szCs w:val="28"/>
          <w:lang w:eastAsia="ru-RU"/>
        </w:rPr>
        <w:t>вств в пр</w:t>
      </w:r>
      <w:proofErr w:type="gramEnd"/>
      <w:r>
        <w:rPr>
          <w:rFonts w:ascii="Times New Roman" w:eastAsia="Calibri" w:hAnsi="Times New Roman"/>
          <w:sz w:val="28"/>
          <w:szCs w:val="28"/>
          <w:lang w:eastAsia="ru-RU"/>
        </w:rPr>
        <w:t>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драмы М.Горького «На дне» и пьесы</w:t>
      </w:r>
      <w:r w:rsidR="00564C28">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А.Чехова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lastRenderedPageBreak/>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proofErr w:type="gramStart"/>
      <w:r>
        <w:rPr>
          <w:rFonts w:ascii="Times New Roman" w:eastAsia="Calibri" w:hAnsi="Times New Roman"/>
          <w:sz w:val="28"/>
          <w:szCs w:val="28"/>
          <w:lang w:eastAsia="ru-RU"/>
        </w:rPr>
        <w:t>Правда</w:t>
      </w:r>
      <w:proofErr w:type="gramEnd"/>
      <w:r>
        <w:rPr>
          <w:rFonts w:ascii="Times New Roman" w:eastAsia="Calibri" w:hAnsi="Times New Roman"/>
          <w:sz w:val="28"/>
          <w:szCs w:val="28"/>
          <w:lang w:eastAsia="ru-RU"/>
        </w:rPr>
        <w:t xml:space="preserve">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Красота и сила чу</w:t>
      </w:r>
      <w:proofErr w:type="gramStart"/>
      <w:r>
        <w:rPr>
          <w:rFonts w:ascii="Times New Roman" w:eastAsia="Calibri" w:hAnsi="Times New Roman"/>
          <w:sz w:val="28"/>
          <w:szCs w:val="28"/>
          <w:lang w:eastAsia="ru-RU"/>
        </w:rPr>
        <w:t>вств в п</w:t>
      </w:r>
      <w:proofErr w:type="gramEnd"/>
      <w:r>
        <w:rPr>
          <w:rFonts w:ascii="Times New Roman" w:eastAsia="Calibri" w:hAnsi="Times New Roman"/>
          <w:sz w:val="28"/>
          <w:szCs w:val="28"/>
          <w:lang w:eastAsia="ru-RU"/>
        </w:rPr>
        <w:t xml:space="preserve">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Pr>
          <w:rFonts w:ascii="Times New Roman" w:hAnsi="Times New Roman"/>
          <w:b/>
          <w:sz w:val="28"/>
          <w:szCs w:val="28"/>
          <w:lang w:eastAsia="ru-RU"/>
        </w:rPr>
        <w:t>Литература</w:t>
      </w:r>
    </w:p>
    <w:p w:rsidR="00D3507F" w:rsidRDefault="00D3507F" w:rsidP="00443397">
      <w:pPr>
        <w:spacing w:after="0" w:line="240" w:lineRule="auto"/>
        <w:rPr>
          <w:rFonts w:ascii="Times New Roman" w:hAnsi="Times New Roman"/>
          <w:b/>
          <w:bCs/>
          <w:sz w:val="24"/>
          <w:szCs w:val="24"/>
          <w:lang w:eastAsia="ru-RU"/>
        </w:rPr>
      </w:pPr>
    </w:p>
    <w:tbl>
      <w:tblPr>
        <w:tblStyle w:val="af1"/>
        <w:tblW w:w="15735" w:type="dxa"/>
        <w:tblInd w:w="-318" w:type="dxa"/>
        <w:tblLayout w:type="fixed"/>
        <w:tblLook w:val="04A0"/>
      </w:tblPr>
      <w:tblGrid>
        <w:gridCol w:w="1702"/>
        <w:gridCol w:w="10206"/>
        <w:gridCol w:w="738"/>
        <w:gridCol w:w="3089"/>
      </w:tblGrid>
      <w:tr w:rsidR="001B3C70" w:rsidRPr="00075CFC" w:rsidTr="00E9519F">
        <w:tc>
          <w:tcPr>
            <w:tcW w:w="1702" w:type="dxa"/>
            <w:vAlign w:val="center"/>
          </w:tcPr>
          <w:p w:rsidR="001B3C70" w:rsidRPr="00F54DFE" w:rsidRDefault="001B3C70" w:rsidP="00FA0877">
            <w:pPr>
              <w:jc w:val="center"/>
              <w:rPr>
                <w:b/>
                <w:sz w:val="24"/>
                <w:szCs w:val="24"/>
              </w:rPr>
            </w:pPr>
            <w:r w:rsidRPr="00F54DFE">
              <w:rPr>
                <w:b/>
                <w:bCs/>
                <w:sz w:val="24"/>
                <w:szCs w:val="24"/>
              </w:rPr>
              <w:t>№ раздела, темы</w:t>
            </w:r>
          </w:p>
        </w:tc>
        <w:tc>
          <w:tcPr>
            <w:tcW w:w="10206" w:type="dxa"/>
            <w:vAlign w:val="center"/>
          </w:tcPr>
          <w:p w:rsidR="001B3C70" w:rsidRPr="00F54DFE" w:rsidRDefault="001B3C70" w:rsidP="00FA0877">
            <w:pPr>
              <w:jc w:val="center"/>
              <w:rPr>
                <w:b/>
                <w:sz w:val="24"/>
                <w:szCs w:val="24"/>
              </w:rPr>
            </w:pPr>
            <w:r w:rsidRPr="00F54DFE">
              <w:rPr>
                <w:b/>
                <w:bCs/>
                <w:sz w:val="24"/>
                <w:szCs w:val="24"/>
              </w:rPr>
              <w:t>Содержание учебного материала</w:t>
            </w:r>
          </w:p>
        </w:tc>
        <w:tc>
          <w:tcPr>
            <w:tcW w:w="738" w:type="dxa"/>
            <w:vAlign w:val="center"/>
          </w:tcPr>
          <w:p w:rsidR="001B3C70" w:rsidRPr="00F54DFE" w:rsidRDefault="001B3C70" w:rsidP="00FA0877">
            <w:pPr>
              <w:suppressAutoHyphens/>
              <w:spacing w:line="276" w:lineRule="auto"/>
              <w:jc w:val="center"/>
              <w:rPr>
                <w:b/>
                <w:bCs/>
                <w:sz w:val="24"/>
                <w:szCs w:val="24"/>
              </w:rPr>
            </w:pPr>
            <w:r w:rsidRPr="00F54DFE">
              <w:rPr>
                <w:b/>
                <w:bCs/>
                <w:sz w:val="24"/>
                <w:szCs w:val="24"/>
              </w:rPr>
              <w:t>Объем</w:t>
            </w:r>
          </w:p>
          <w:p w:rsidR="001B3C70" w:rsidRPr="00F54DFE" w:rsidRDefault="001B3C70" w:rsidP="00FA0877">
            <w:pPr>
              <w:jc w:val="center"/>
              <w:rPr>
                <w:b/>
                <w:sz w:val="24"/>
                <w:szCs w:val="24"/>
              </w:rPr>
            </w:pPr>
            <w:r w:rsidRPr="00F54DFE">
              <w:rPr>
                <w:b/>
                <w:bCs/>
                <w:sz w:val="24"/>
                <w:szCs w:val="24"/>
              </w:rPr>
              <w:t>в часах</w:t>
            </w:r>
          </w:p>
        </w:tc>
        <w:tc>
          <w:tcPr>
            <w:tcW w:w="3089" w:type="dxa"/>
            <w:vAlign w:val="center"/>
          </w:tcPr>
          <w:p w:rsidR="001B3C70" w:rsidRPr="00F54DFE" w:rsidRDefault="001B3C70" w:rsidP="00FA0877">
            <w:pPr>
              <w:suppressAutoHyphens/>
              <w:spacing w:line="276" w:lineRule="auto"/>
              <w:jc w:val="center"/>
              <w:rPr>
                <w:b/>
                <w:bCs/>
                <w:color w:val="000000" w:themeColor="text1"/>
                <w:sz w:val="24"/>
                <w:szCs w:val="24"/>
              </w:rPr>
            </w:pPr>
            <w:r w:rsidRPr="00F54DFE">
              <w:rPr>
                <w:b/>
                <w:bCs/>
                <w:color w:val="000000" w:themeColor="text1"/>
                <w:sz w:val="24"/>
                <w:szCs w:val="24"/>
              </w:rPr>
              <w:t>Коды общих компетенций</w:t>
            </w:r>
          </w:p>
          <w:p w:rsidR="001B3C70" w:rsidRPr="00F54DFE" w:rsidRDefault="001B3C70" w:rsidP="001C477B">
            <w:pPr>
              <w:jc w:val="center"/>
              <w:rPr>
                <w:b/>
                <w:sz w:val="24"/>
                <w:szCs w:val="24"/>
              </w:rPr>
            </w:pPr>
            <w:r w:rsidRPr="00F54DFE">
              <w:rPr>
                <w:b/>
                <w:bCs/>
                <w:color w:val="000000" w:themeColor="text1"/>
                <w:sz w:val="24"/>
                <w:szCs w:val="24"/>
              </w:rPr>
              <w:t xml:space="preserve">(указанных в разделе 1.2) </w:t>
            </w:r>
            <w:r w:rsidRPr="00F54DFE">
              <w:rPr>
                <w:b/>
                <w:bCs/>
                <w:sz w:val="24"/>
                <w:szCs w:val="24"/>
              </w:rPr>
              <w:t>и личностных метапредметных, предметных результатов, формированию которых способствует элемент программы</w:t>
            </w:r>
          </w:p>
        </w:tc>
      </w:tr>
      <w:tr w:rsidR="006F3EA9" w:rsidRPr="00075CFC" w:rsidTr="00F22C4D">
        <w:tc>
          <w:tcPr>
            <w:tcW w:w="1702" w:type="dxa"/>
            <w:vMerge w:val="restart"/>
          </w:tcPr>
          <w:p w:rsidR="006F3EA9" w:rsidRPr="00F54DFE" w:rsidRDefault="006F3EA9" w:rsidP="00593B4A">
            <w:pPr>
              <w:jc w:val="center"/>
              <w:rPr>
                <w:b/>
                <w:bCs/>
                <w:sz w:val="24"/>
                <w:szCs w:val="24"/>
              </w:rPr>
            </w:pPr>
            <w:r w:rsidRPr="00F54DFE">
              <w:rPr>
                <w:b/>
                <w:bCs/>
                <w:sz w:val="24"/>
                <w:szCs w:val="24"/>
              </w:rPr>
              <w:t>Введение</w:t>
            </w:r>
          </w:p>
        </w:tc>
        <w:tc>
          <w:tcPr>
            <w:tcW w:w="10206" w:type="dxa"/>
            <w:shd w:val="clear" w:color="auto" w:fill="auto"/>
          </w:tcPr>
          <w:p w:rsidR="006F3EA9" w:rsidRPr="00F22C4D" w:rsidRDefault="006F3EA9" w:rsidP="00FA0877">
            <w:pPr>
              <w:rPr>
                <w:b/>
                <w:bCs/>
                <w:sz w:val="24"/>
                <w:szCs w:val="24"/>
              </w:rPr>
            </w:pPr>
            <w:r w:rsidRPr="00F22C4D">
              <w:rPr>
                <w:b/>
                <w:bCs/>
                <w:sz w:val="24"/>
                <w:szCs w:val="24"/>
              </w:rPr>
              <w:t xml:space="preserve">Историко-культурный процесс и периодизация русской литературы. </w:t>
            </w:r>
          </w:p>
          <w:p w:rsidR="006F3EA9" w:rsidRPr="00F22C4D" w:rsidRDefault="006F3EA9" w:rsidP="00705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22C4D">
              <w:rPr>
                <w:bCs/>
                <w:sz w:val="24"/>
                <w:szCs w:val="24"/>
              </w:rPr>
              <w:t>Значение литературы при освоении профессий специальностей СПО социально-экономического профиля</w:t>
            </w:r>
          </w:p>
        </w:tc>
        <w:tc>
          <w:tcPr>
            <w:tcW w:w="738" w:type="dxa"/>
          </w:tcPr>
          <w:p w:rsidR="006F3EA9" w:rsidRPr="00F54DFE" w:rsidRDefault="006F3EA9" w:rsidP="00593B4A">
            <w:pPr>
              <w:suppressAutoHyphens/>
              <w:spacing w:line="276" w:lineRule="auto"/>
              <w:jc w:val="center"/>
              <w:rPr>
                <w:b/>
                <w:sz w:val="24"/>
                <w:szCs w:val="24"/>
              </w:rPr>
            </w:pPr>
            <w:r w:rsidRPr="00F54DFE">
              <w:rPr>
                <w:b/>
                <w:sz w:val="24"/>
                <w:szCs w:val="24"/>
              </w:rPr>
              <w:t>2</w:t>
            </w:r>
          </w:p>
        </w:tc>
        <w:tc>
          <w:tcPr>
            <w:tcW w:w="3089" w:type="dxa"/>
          </w:tcPr>
          <w:p w:rsidR="00E9519F" w:rsidRPr="00F54DFE" w:rsidRDefault="00E9519F" w:rsidP="00E9519F">
            <w:pPr>
              <w:suppressAutoHyphens/>
              <w:spacing w:line="276" w:lineRule="auto"/>
              <w:jc w:val="both"/>
              <w:rPr>
                <w:b/>
                <w:bCs/>
                <w:sz w:val="24"/>
                <w:szCs w:val="24"/>
              </w:rPr>
            </w:pPr>
            <w:proofErr w:type="spellStart"/>
            <w:r w:rsidRPr="00F54DFE">
              <w:rPr>
                <w:b/>
                <w:bCs/>
                <w:sz w:val="24"/>
                <w:szCs w:val="24"/>
              </w:rPr>
              <w:t>ПРб</w:t>
            </w:r>
            <w:proofErr w:type="spellEnd"/>
            <w:r w:rsidRPr="00F54DFE">
              <w:rPr>
                <w:b/>
                <w:bCs/>
                <w:sz w:val="24"/>
                <w:szCs w:val="24"/>
              </w:rPr>
              <w:t xml:space="preserve"> 07,  </w:t>
            </w:r>
          </w:p>
          <w:p w:rsidR="006F3EA9" w:rsidRPr="00F54DFE" w:rsidRDefault="00E9519F" w:rsidP="006929F3">
            <w:pPr>
              <w:suppressAutoHyphens/>
              <w:spacing w:line="276" w:lineRule="auto"/>
              <w:jc w:val="both"/>
              <w:rPr>
                <w:b/>
                <w:bCs/>
                <w:sz w:val="24"/>
                <w:szCs w:val="24"/>
                <w:highlight w:val="cyan"/>
              </w:rPr>
            </w:pPr>
            <w:r w:rsidRPr="00F54DFE">
              <w:rPr>
                <w:b/>
                <w:bCs/>
                <w:sz w:val="24"/>
                <w:szCs w:val="24"/>
              </w:rPr>
              <w:t>ЛР 01, ЛР 04, МР 04, ОК 1, ОК 2, ОК 5</w:t>
            </w:r>
            <w:r w:rsidR="006929F3" w:rsidRPr="00F54DFE">
              <w:rPr>
                <w:b/>
                <w:bCs/>
                <w:sz w:val="24"/>
                <w:szCs w:val="24"/>
              </w:rPr>
              <w:t>-</w:t>
            </w:r>
            <w:r w:rsidRPr="00F54DFE">
              <w:rPr>
                <w:b/>
                <w:bCs/>
                <w:sz w:val="24"/>
                <w:szCs w:val="24"/>
              </w:rPr>
              <w:t xml:space="preserve"> 7, ОК 11</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52A20" w:rsidRPr="00075CFC" w:rsidTr="00152A20">
        <w:tc>
          <w:tcPr>
            <w:tcW w:w="1702" w:type="dxa"/>
            <w:vMerge/>
          </w:tcPr>
          <w:p w:rsidR="00152A20" w:rsidRPr="00F54DFE" w:rsidRDefault="00152A20" w:rsidP="00593B4A">
            <w:pPr>
              <w:jc w:val="center"/>
              <w:rPr>
                <w:b/>
                <w:bCs/>
                <w:sz w:val="24"/>
                <w:szCs w:val="24"/>
              </w:rPr>
            </w:pPr>
          </w:p>
        </w:tc>
        <w:tc>
          <w:tcPr>
            <w:tcW w:w="10206" w:type="dxa"/>
          </w:tcPr>
          <w:p w:rsidR="00152A20" w:rsidRPr="00F54DFE" w:rsidRDefault="00152A20" w:rsidP="00152A20">
            <w:pPr>
              <w:rPr>
                <w:b/>
                <w:bCs/>
                <w:sz w:val="24"/>
                <w:szCs w:val="24"/>
              </w:rPr>
            </w:pPr>
            <w:r w:rsidRPr="00F54DFE">
              <w:rPr>
                <w:b/>
                <w:bCs/>
                <w:sz w:val="24"/>
                <w:szCs w:val="24"/>
              </w:rPr>
              <w:t>Практическая работа</w:t>
            </w:r>
          </w:p>
        </w:tc>
        <w:tc>
          <w:tcPr>
            <w:tcW w:w="3827" w:type="dxa"/>
            <w:gridSpan w:val="2"/>
          </w:tcPr>
          <w:p w:rsidR="00152A20" w:rsidRPr="00F54DFE"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67020" w:rsidRPr="00075CFC" w:rsidTr="00F71A1F">
        <w:tc>
          <w:tcPr>
            <w:tcW w:w="1702" w:type="dxa"/>
            <w:vMerge/>
          </w:tcPr>
          <w:p w:rsidR="00167020" w:rsidRPr="00F54DFE" w:rsidRDefault="00167020" w:rsidP="00593B4A">
            <w:pPr>
              <w:jc w:val="center"/>
              <w:rPr>
                <w:b/>
                <w:bCs/>
                <w:sz w:val="24"/>
                <w:szCs w:val="24"/>
              </w:rPr>
            </w:pPr>
          </w:p>
        </w:tc>
        <w:tc>
          <w:tcPr>
            <w:tcW w:w="10206" w:type="dxa"/>
          </w:tcPr>
          <w:p w:rsidR="00167020" w:rsidRPr="00F54DFE" w:rsidRDefault="00167020"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tc>
        <w:tc>
          <w:tcPr>
            <w:tcW w:w="3827" w:type="dxa"/>
            <w:gridSpan w:val="2"/>
          </w:tcPr>
          <w:p w:rsidR="00167020" w:rsidRPr="00F54DFE" w:rsidRDefault="001670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A8639F">
            <w:pPr>
              <w:jc w:val="center"/>
              <w:rPr>
                <w:b/>
                <w:bCs/>
                <w:sz w:val="24"/>
                <w:szCs w:val="24"/>
              </w:rPr>
            </w:pPr>
            <w:r w:rsidRPr="00F54DFE">
              <w:rPr>
                <w:b/>
                <w:bCs/>
                <w:sz w:val="24"/>
                <w:szCs w:val="24"/>
              </w:rPr>
              <w:t>Тема 1.</w:t>
            </w:r>
          </w:p>
          <w:p w:rsidR="006929F3" w:rsidRPr="00F54DFE" w:rsidRDefault="006929F3" w:rsidP="00A8639F">
            <w:pPr>
              <w:jc w:val="center"/>
              <w:rPr>
                <w:b/>
                <w:sz w:val="24"/>
                <w:szCs w:val="24"/>
              </w:rPr>
            </w:pPr>
            <w:r w:rsidRPr="00F54DFE">
              <w:rPr>
                <w:b/>
                <w:bCs/>
                <w:sz w:val="24"/>
                <w:szCs w:val="24"/>
              </w:rPr>
              <w:t>Русская литература первой половины XIX века</w:t>
            </w:r>
          </w:p>
        </w:tc>
        <w:tc>
          <w:tcPr>
            <w:tcW w:w="10206" w:type="dxa"/>
            <w:tcMar>
              <w:left w:w="28" w:type="dxa"/>
              <w:right w:w="28" w:type="dxa"/>
            </w:tcMar>
          </w:tcPr>
          <w:p w:rsidR="006929F3" w:rsidRPr="00F54DFE" w:rsidRDefault="006929F3" w:rsidP="000D7EAC">
            <w:pPr>
              <w:jc w:val="both"/>
              <w:rPr>
                <w:b/>
                <w:sz w:val="24"/>
                <w:szCs w:val="24"/>
              </w:rPr>
            </w:pPr>
            <w:r w:rsidRPr="00F54DFE">
              <w:rPr>
                <w:b/>
                <w:bCs/>
                <w:sz w:val="24"/>
                <w:szCs w:val="24"/>
              </w:rPr>
              <w:t>Историко-культурный процесс рубежа XVIII - XIX веков. Русское искусство</w:t>
            </w:r>
          </w:p>
        </w:tc>
        <w:tc>
          <w:tcPr>
            <w:tcW w:w="738" w:type="dxa"/>
          </w:tcPr>
          <w:p w:rsidR="006929F3" w:rsidRPr="00F54DFE" w:rsidRDefault="006929F3" w:rsidP="00593B4A">
            <w:pPr>
              <w:jc w:val="center"/>
              <w:rPr>
                <w:b/>
                <w:sz w:val="24"/>
                <w:szCs w:val="24"/>
              </w:rPr>
            </w:pPr>
            <w:r w:rsidRPr="00F54DFE">
              <w:rPr>
                <w:b/>
                <w:bCs/>
                <w:sz w:val="24"/>
                <w:szCs w:val="24"/>
              </w:rPr>
              <w:t>1</w:t>
            </w:r>
          </w:p>
        </w:tc>
        <w:tc>
          <w:tcPr>
            <w:tcW w:w="3089" w:type="dxa"/>
            <w:vMerge w:val="restart"/>
          </w:tcPr>
          <w:p w:rsidR="006929F3" w:rsidRPr="00F54DFE" w:rsidRDefault="006929F3" w:rsidP="00E9519F">
            <w:pPr>
              <w:jc w:val="both"/>
              <w:rPr>
                <w:b/>
                <w:sz w:val="24"/>
                <w:szCs w:val="24"/>
              </w:rPr>
            </w:pPr>
            <w:proofErr w:type="spellStart"/>
            <w:r w:rsidRPr="00F54DFE">
              <w:rPr>
                <w:b/>
                <w:sz w:val="24"/>
                <w:szCs w:val="24"/>
              </w:rPr>
              <w:t>ПРб</w:t>
            </w:r>
            <w:proofErr w:type="spellEnd"/>
            <w:r w:rsidRPr="00F54DFE">
              <w:rPr>
                <w:b/>
                <w:sz w:val="24"/>
                <w:szCs w:val="24"/>
              </w:rPr>
              <w:t xml:space="preserve"> 05ПРб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E9519F">
            <w:pPr>
              <w:jc w:val="both"/>
              <w:rPr>
                <w:b/>
                <w:sz w:val="24"/>
                <w:szCs w:val="24"/>
              </w:rPr>
            </w:pPr>
            <w:r w:rsidRPr="00F54DFE">
              <w:rPr>
                <w:b/>
                <w:sz w:val="24"/>
                <w:szCs w:val="24"/>
              </w:rPr>
              <w:t xml:space="preserve">ЛР 01, ЛР 04, </w:t>
            </w:r>
          </w:p>
          <w:p w:rsidR="006929F3" w:rsidRPr="00F54DFE" w:rsidRDefault="006929F3" w:rsidP="00E9519F">
            <w:pPr>
              <w:jc w:val="both"/>
              <w:rPr>
                <w:b/>
                <w:sz w:val="24"/>
                <w:szCs w:val="24"/>
              </w:rPr>
            </w:pPr>
            <w:r w:rsidRPr="00F54DFE">
              <w:rPr>
                <w:b/>
                <w:sz w:val="24"/>
                <w:szCs w:val="24"/>
              </w:rPr>
              <w:t>МР 04,</w:t>
            </w:r>
          </w:p>
          <w:p w:rsidR="006929F3" w:rsidRPr="00F54DFE" w:rsidRDefault="006929F3" w:rsidP="00E9519F">
            <w:pPr>
              <w:jc w:val="both"/>
              <w:rPr>
                <w:b/>
                <w:sz w:val="24"/>
                <w:szCs w:val="24"/>
              </w:rPr>
            </w:pPr>
          </w:p>
          <w:p w:rsidR="006929F3" w:rsidRPr="00F54DFE" w:rsidRDefault="006929F3" w:rsidP="00E9519F">
            <w:pPr>
              <w:jc w:val="both"/>
              <w:rPr>
                <w:b/>
                <w:sz w:val="24"/>
                <w:szCs w:val="24"/>
              </w:rPr>
            </w:pPr>
            <w:r w:rsidRPr="00F54DFE">
              <w:rPr>
                <w:b/>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F54DFE" w:rsidRDefault="006929F3" w:rsidP="000D7EAC">
            <w:pPr>
              <w:jc w:val="both"/>
              <w:rPr>
                <w:b/>
                <w:bCs/>
                <w:sz w:val="24"/>
                <w:szCs w:val="24"/>
              </w:rPr>
            </w:pPr>
            <w:r w:rsidRPr="00F54DFE">
              <w:rPr>
                <w:b/>
                <w:bCs/>
                <w:sz w:val="24"/>
                <w:szCs w:val="24"/>
              </w:rPr>
              <w:t xml:space="preserve">Александр Сергеевич Пушкин </w:t>
            </w:r>
          </w:p>
          <w:p w:rsidR="006929F3" w:rsidRPr="00F54DFE" w:rsidRDefault="006929F3" w:rsidP="000D7EAC">
            <w:pPr>
              <w:jc w:val="both"/>
              <w:rPr>
                <w:b/>
                <w:sz w:val="24"/>
                <w:szCs w:val="24"/>
              </w:rPr>
            </w:pPr>
            <w:r w:rsidRPr="00F54DFE">
              <w:rPr>
                <w:b/>
                <w:bCs/>
                <w:sz w:val="24"/>
                <w:szCs w:val="24"/>
              </w:rPr>
              <w:t xml:space="preserve">Роль Пушкина в становлении русского литературного языка. </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867C43" w:rsidP="00867C43">
            <w:pPr>
              <w:jc w:val="both"/>
              <w:rPr>
                <w:b/>
                <w:bCs/>
                <w:sz w:val="24"/>
                <w:szCs w:val="24"/>
              </w:rPr>
            </w:pPr>
            <w:r w:rsidRPr="00F54DFE">
              <w:rPr>
                <w:b/>
                <w:bCs/>
                <w:sz w:val="24"/>
                <w:szCs w:val="24"/>
              </w:rPr>
              <w:t xml:space="preserve">Михаил Юрьевич Лермонтов </w:t>
            </w:r>
          </w:p>
        </w:tc>
        <w:tc>
          <w:tcPr>
            <w:tcW w:w="738" w:type="dxa"/>
          </w:tcPr>
          <w:p w:rsidR="006929F3" w:rsidRPr="00F54DFE" w:rsidRDefault="006929F3" w:rsidP="00593B4A">
            <w:pPr>
              <w:jc w:val="center"/>
              <w:rPr>
                <w:b/>
                <w:bCs/>
                <w:sz w:val="24"/>
                <w:szCs w:val="24"/>
              </w:rPr>
            </w:pPr>
            <w:r w:rsidRPr="00F54DFE">
              <w:rPr>
                <w:b/>
                <w:bCs/>
                <w:sz w:val="24"/>
                <w:szCs w:val="24"/>
              </w:rPr>
              <w:t>1</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7821E2" w:rsidRDefault="00867C43" w:rsidP="000E41F9">
            <w:pPr>
              <w:jc w:val="both"/>
              <w:rPr>
                <w:b/>
                <w:bCs/>
                <w:sz w:val="24"/>
                <w:szCs w:val="24"/>
              </w:rPr>
            </w:pPr>
            <w:r w:rsidRPr="007821E2">
              <w:rPr>
                <w:b/>
                <w:bCs/>
                <w:sz w:val="24"/>
                <w:szCs w:val="24"/>
              </w:rPr>
              <w:t xml:space="preserve">Николай Васильевич Гоголь </w:t>
            </w:r>
            <w:r w:rsidR="006929F3" w:rsidRPr="007821E2">
              <w:rPr>
                <w:b/>
                <w:bCs/>
                <w:sz w:val="24"/>
                <w:szCs w:val="24"/>
              </w:rPr>
              <w:t xml:space="preserve"> </w:t>
            </w:r>
          </w:p>
          <w:p w:rsidR="006929F3" w:rsidRPr="00F54DFE" w:rsidRDefault="006929F3" w:rsidP="000E41F9">
            <w:pPr>
              <w:jc w:val="both"/>
              <w:rPr>
                <w:sz w:val="24"/>
                <w:szCs w:val="24"/>
              </w:rPr>
            </w:pPr>
            <w:r w:rsidRPr="00F54DFE">
              <w:rPr>
                <w:bCs/>
                <w:sz w:val="24"/>
                <w:szCs w:val="24"/>
              </w:rPr>
              <w:t>Значение творчества Н. В. Гоголя в русской литературе</w:t>
            </w:r>
            <w:r w:rsidR="00867C43" w:rsidRPr="007821E2">
              <w:rPr>
                <w:bCs/>
                <w:sz w:val="24"/>
                <w:szCs w:val="24"/>
              </w:rPr>
              <w:t xml:space="preserve"> (Первые книготорговые рекламные изобразительные плакаты.)</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№1. </w:t>
            </w:r>
            <w:r w:rsidRPr="00EE1D46">
              <w:rPr>
                <w:bCs/>
                <w:sz w:val="24"/>
                <w:szCs w:val="24"/>
              </w:rPr>
              <w:t>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738" w:type="dxa"/>
          </w:tcPr>
          <w:p w:rsidR="006929F3" w:rsidRPr="00F54DFE" w:rsidRDefault="006929F3" w:rsidP="00152A20">
            <w:pPr>
              <w:jc w:val="center"/>
              <w:rPr>
                <w:b/>
                <w:sz w:val="24"/>
                <w:szCs w:val="24"/>
              </w:rPr>
            </w:pPr>
            <w:r w:rsidRPr="00F54DFE">
              <w:rPr>
                <w:b/>
                <w:bCs/>
                <w:sz w:val="24"/>
                <w:szCs w:val="24"/>
              </w:rPr>
              <w:t xml:space="preserve">1 </w:t>
            </w:r>
          </w:p>
        </w:tc>
        <w:tc>
          <w:tcPr>
            <w:tcW w:w="3089" w:type="dxa"/>
            <w:vMerge/>
            <w:shd w:val="clear" w:color="auto" w:fill="BFBFBF" w:themeFill="background1" w:themeFillShade="BF"/>
          </w:tcPr>
          <w:p w:rsidR="006929F3" w:rsidRPr="00F54DFE" w:rsidRDefault="006929F3" w:rsidP="00593B4A">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363B5">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F71A1F">
        <w:tc>
          <w:tcPr>
            <w:tcW w:w="1702" w:type="dxa"/>
            <w:vMerge/>
          </w:tcPr>
          <w:p w:rsidR="00167020" w:rsidRPr="00F54DFE" w:rsidRDefault="00167020" w:rsidP="006929F3">
            <w:pPr>
              <w:jc w:val="center"/>
              <w:rPr>
                <w:b/>
                <w:bCs/>
                <w:sz w:val="24"/>
                <w:szCs w:val="24"/>
              </w:rPr>
            </w:pPr>
          </w:p>
        </w:tc>
        <w:tc>
          <w:tcPr>
            <w:tcW w:w="10206" w:type="dxa"/>
            <w:tcMar>
              <w:left w:w="28" w:type="dxa"/>
              <w:right w:w="28" w:type="dxa"/>
            </w:tcMar>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2.</w:t>
            </w:r>
          </w:p>
          <w:p w:rsidR="006929F3" w:rsidRPr="00F54DFE" w:rsidRDefault="006929F3" w:rsidP="006929F3">
            <w:pPr>
              <w:jc w:val="center"/>
              <w:rPr>
                <w:b/>
                <w:sz w:val="24"/>
                <w:szCs w:val="24"/>
              </w:rPr>
            </w:pPr>
            <w:r w:rsidRPr="00F54DFE">
              <w:rPr>
                <w:b/>
                <w:sz w:val="24"/>
                <w:szCs w:val="24"/>
              </w:rPr>
              <w:t xml:space="preserve">Особенности развития русской литературы во второй </w:t>
            </w:r>
            <w:r w:rsidRPr="00F54DFE">
              <w:rPr>
                <w:b/>
                <w:sz w:val="24"/>
                <w:szCs w:val="24"/>
              </w:rPr>
              <w:lastRenderedPageBreak/>
              <w:t xml:space="preserve">половине XIX века </w:t>
            </w:r>
          </w:p>
        </w:tc>
        <w:tc>
          <w:tcPr>
            <w:tcW w:w="10206" w:type="dxa"/>
          </w:tcPr>
          <w:p w:rsidR="006929F3" w:rsidRPr="00F54DFE" w:rsidRDefault="006929F3" w:rsidP="006929F3">
            <w:pPr>
              <w:rPr>
                <w:b/>
                <w:sz w:val="24"/>
                <w:szCs w:val="24"/>
              </w:rPr>
            </w:pPr>
            <w:r w:rsidRPr="00F54DFE">
              <w:rPr>
                <w:b/>
                <w:sz w:val="24"/>
                <w:szCs w:val="24"/>
              </w:rPr>
              <w:lastRenderedPageBreak/>
              <w:t xml:space="preserve">Культурно-историческое развитие России середины XIX века.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sz w:val="24"/>
                <w:szCs w:val="24"/>
              </w:rPr>
              <w:t xml:space="preserve">ОК 1, ОК 2, ОК 3, ОК 4, </w:t>
            </w:r>
            <w:r w:rsidRPr="00F54DFE">
              <w:rPr>
                <w:b/>
                <w:sz w:val="24"/>
                <w:szCs w:val="24"/>
              </w:rPr>
              <w:lastRenderedPageBreak/>
              <w:t>ОК 5, ОК 6, ОК 7, ОК 8, ОК 9, ОК 10,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2B0069" w:rsidRDefault="006929F3" w:rsidP="00745630">
            <w:pPr>
              <w:jc w:val="both"/>
              <w:rPr>
                <w:sz w:val="24"/>
                <w:szCs w:val="24"/>
              </w:rPr>
            </w:pPr>
            <w:r w:rsidRPr="002B0069">
              <w:rPr>
                <w:sz w:val="24"/>
                <w:szCs w:val="24"/>
              </w:rPr>
              <w:t>А</w:t>
            </w:r>
            <w:r w:rsidR="00BB5055" w:rsidRPr="002B0069">
              <w:rPr>
                <w:sz w:val="24"/>
                <w:szCs w:val="24"/>
              </w:rPr>
              <w:t xml:space="preserve">лександр Николаевич Островский. </w:t>
            </w:r>
            <w:r w:rsidR="002B0069" w:rsidRPr="002B0069">
              <w:rPr>
                <w:bCs/>
                <w:i/>
                <w:sz w:val="24"/>
                <w:szCs w:val="24"/>
              </w:rPr>
              <w:t>История сценического костюма в русском театре.</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745630">
            <w:pPr>
              <w:jc w:val="both"/>
              <w:rPr>
                <w:b/>
                <w:sz w:val="24"/>
                <w:szCs w:val="24"/>
              </w:rPr>
            </w:pPr>
            <w:r w:rsidRPr="00B81F26">
              <w:rPr>
                <w:b/>
                <w:sz w:val="24"/>
                <w:szCs w:val="24"/>
              </w:rPr>
              <w:t xml:space="preserve">Иван Александрович Гончаров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BB5055">
            <w:pPr>
              <w:jc w:val="both"/>
              <w:rPr>
                <w:b/>
                <w:sz w:val="24"/>
                <w:szCs w:val="24"/>
              </w:rPr>
            </w:pPr>
            <w:r w:rsidRPr="00B81F26">
              <w:rPr>
                <w:b/>
                <w:sz w:val="24"/>
                <w:szCs w:val="24"/>
              </w:rPr>
              <w:t xml:space="preserve">Иван Сергеевич Тургенев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BB5055">
            <w:pPr>
              <w:jc w:val="both"/>
              <w:rPr>
                <w:b/>
                <w:sz w:val="24"/>
                <w:szCs w:val="24"/>
              </w:rPr>
            </w:pPr>
            <w:r w:rsidRPr="00B81F26">
              <w:rPr>
                <w:b/>
                <w:sz w:val="24"/>
                <w:szCs w:val="24"/>
              </w:rPr>
              <w:t xml:space="preserve">Михаил Евграфович Салтыков-Щедрин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2A2B69">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B81F26" w:rsidRDefault="006929F3" w:rsidP="00745630">
            <w:pPr>
              <w:jc w:val="both"/>
              <w:rPr>
                <w:b/>
                <w:sz w:val="24"/>
                <w:szCs w:val="24"/>
              </w:rPr>
            </w:pPr>
            <w:r w:rsidRPr="00B81F26">
              <w:rPr>
                <w:b/>
                <w:sz w:val="24"/>
                <w:szCs w:val="24"/>
              </w:rPr>
              <w:t>Федор Михайлович Достоевский</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2B0069">
              <w:rPr>
                <w:sz w:val="24"/>
                <w:szCs w:val="24"/>
              </w:rPr>
              <w:t>Лев Николаевич Толстой</w:t>
            </w:r>
            <w:r w:rsidRPr="00F54DFE">
              <w:rPr>
                <w:b/>
                <w:sz w:val="24"/>
                <w:szCs w:val="24"/>
              </w:rPr>
              <w:t xml:space="preserve"> </w:t>
            </w:r>
            <w:r w:rsidR="002B0069">
              <w:rPr>
                <w:bCs/>
                <w:i/>
                <w:sz w:val="24"/>
                <w:szCs w:val="24"/>
              </w:rPr>
              <w:t>Мода и литература.</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Антон Павлович Чехов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sz w:val="24"/>
                <w:szCs w:val="24"/>
              </w:rPr>
            </w:pPr>
            <w:r w:rsidRPr="002A2B69">
              <w:rPr>
                <w:sz w:val="24"/>
                <w:szCs w:val="24"/>
              </w:rPr>
              <w:t xml:space="preserve">Анализ историко-литературного и теоретико-литературного контекста художественного произведения </w:t>
            </w:r>
            <w:r w:rsidR="00B30861" w:rsidRPr="002A2B69">
              <w:rPr>
                <w:sz w:val="24"/>
                <w:szCs w:val="24"/>
              </w:rPr>
              <w:t>(</w:t>
            </w:r>
            <w:r w:rsidRPr="002A2B69">
              <w:rPr>
                <w:sz w:val="24"/>
                <w:szCs w:val="24"/>
              </w:rPr>
              <w:t>и применение его результатов для решения профессиональных задач профессий и специальностей социально-экономического профиля</w:t>
            </w:r>
            <w:r w:rsidR="00B30861" w:rsidRPr="002A2B69">
              <w:rPr>
                <w:sz w:val="24"/>
                <w:szCs w:val="24"/>
              </w:rPr>
              <w:t>)</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2. Темы «горячего сердца» и «темного царства» в творчестве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3.  Образ Обломова.</w:t>
            </w:r>
          </w:p>
          <w:p w:rsidR="006929F3" w:rsidRPr="00F54DFE" w:rsidRDefault="006929F3" w:rsidP="006929F3">
            <w:pPr>
              <w:rPr>
                <w:b/>
                <w:bCs/>
                <w:sz w:val="24"/>
                <w:szCs w:val="24"/>
              </w:rPr>
            </w:pPr>
            <w:r w:rsidRPr="00F54DFE">
              <w:rPr>
                <w:b/>
                <w:bCs/>
                <w:sz w:val="24"/>
                <w:szCs w:val="24"/>
              </w:rPr>
              <w:t xml:space="preserve">Практическая работа № 4. </w:t>
            </w:r>
            <w:r w:rsidRPr="00F54DFE">
              <w:rPr>
                <w:b/>
                <w:bCs/>
                <w:spacing w:val="-6"/>
                <w:sz w:val="24"/>
                <w:szCs w:val="24"/>
              </w:rPr>
              <w:t>Художественное своеобразие произведений И.С.Тургенева</w:t>
            </w:r>
          </w:p>
          <w:p w:rsidR="006929F3" w:rsidRPr="00F54DFE" w:rsidRDefault="006929F3" w:rsidP="006929F3">
            <w:pPr>
              <w:rPr>
                <w:b/>
                <w:bCs/>
                <w:sz w:val="24"/>
                <w:szCs w:val="24"/>
              </w:rPr>
            </w:pPr>
            <w:r w:rsidRPr="00F54DFE">
              <w:rPr>
                <w:b/>
                <w:bCs/>
                <w:sz w:val="24"/>
                <w:szCs w:val="24"/>
              </w:rPr>
              <w:t xml:space="preserve">Практическая работа № 5. Роман «Преступление и наказание». Отображение русской действительности в романе.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F6163A" w:rsidRPr="00F6163A" w:rsidRDefault="006929F3" w:rsidP="00F61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6163A">
              <w:rPr>
                <w:b/>
                <w:bCs/>
                <w:sz w:val="24"/>
                <w:szCs w:val="24"/>
              </w:rPr>
              <w:t xml:space="preserve">Практическая работа № 8. Художественные принципы Толстого в изображении русской действительности. </w:t>
            </w:r>
          </w:p>
          <w:p w:rsidR="006929F3" w:rsidRPr="00F54DFE" w:rsidRDefault="006929F3" w:rsidP="00F61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9. Соединение в романе идеи </w:t>
            </w:r>
            <w:proofErr w:type="gramStart"/>
            <w:r w:rsidRPr="00F54DFE">
              <w:rPr>
                <w:b/>
                <w:bCs/>
                <w:sz w:val="24"/>
                <w:szCs w:val="24"/>
              </w:rPr>
              <w:t>личного</w:t>
            </w:r>
            <w:proofErr w:type="gramEnd"/>
            <w:r w:rsidRPr="00F54DFE">
              <w:rPr>
                <w:b/>
                <w:bCs/>
                <w:sz w:val="24"/>
                <w:szCs w:val="24"/>
              </w:rPr>
              <w:t xml:space="preserve"> и всеобщего.</w:t>
            </w:r>
          </w:p>
        </w:tc>
        <w:tc>
          <w:tcPr>
            <w:tcW w:w="738" w:type="dxa"/>
          </w:tcPr>
          <w:p w:rsidR="006929F3" w:rsidRPr="00F54DFE" w:rsidRDefault="006929F3" w:rsidP="006929F3">
            <w:pPr>
              <w:jc w:val="center"/>
              <w:rPr>
                <w:b/>
                <w:iCs/>
                <w:sz w:val="24"/>
                <w:szCs w:val="24"/>
              </w:rPr>
            </w:pPr>
            <w:r w:rsidRPr="00F54DFE">
              <w:rPr>
                <w:b/>
                <w:iCs/>
                <w:sz w:val="24"/>
                <w:szCs w:val="24"/>
              </w:rPr>
              <w:t>8</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3089" w:type="dxa"/>
            <w:vMerge/>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F71A1F">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B30861">
        <w:trPr>
          <w:trHeight w:val="20"/>
        </w:trPr>
        <w:tc>
          <w:tcPr>
            <w:tcW w:w="1702" w:type="dxa"/>
            <w:vMerge w:val="restart"/>
          </w:tcPr>
          <w:p w:rsidR="006929F3" w:rsidRPr="00F54DFE" w:rsidRDefault="006929F3" w:rsidP="006929F3">
            <w:pPr>
              <w:jc w:val="center"/>
              <w:rPr>
                <w:b/>
                <w:sz w:val="24"/>
                <w:szCs w:val="24"/>
              </w:rPr>
            </w:pPr>
            <w:r w:rsidRPr="00F54DFE">
              <w:rPr>
                <w:b/>
                <w:sz w:val="24"/>
                <w:szCs w:val="24"/>
              </w:rPr>
              <w:t>Тема 3. Поэзия второй половины XIX века</w:t>
            </w:r>
          </w:p>
        </w:tc>
        <w:tc>
          <w:tcPr>
            <w:tcW w:w="10206" w:type="dxa"/>
          </w:tcPr>
          <w:p w:rsidR="006929F3" w:rsidRPr="00F54DFE" w:rsidRDefault="006929F3" w:rsidP="00B30861">
            <w:pPr>
              <w:jc w:val="both"/>
              <w:rPr>
                <w:b/>
                <w:sz w:val="24"/>
                <w:szCs w:val="24"/>
              </w:rPr>
            </w:pPr>
            <w:r w:rsidRPr="00F54DFE">
              <w:rPr>
                <w:b/>
                <w:sz w:val="24"/>
                <w:szCs w:val="24"/>
              </w:rPr>
              <w:t xml:space="preserve">Федор Иванович Тютчев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r w:rsidRPr="00F54DFE">
              <w:rPr>
                <w:b/>
                <w:sz w:val="24"/>
                <w:szCs w:val="24"/>
              </w:rPr>
              <w:t>ОК 1, ОК 2, ОК 5, ОК 6, ОК 7, ОК 8, ОК 9, ОК 10, ОК 11</w:t>
            </w: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jc w:val="both"/>
              <w:rPr>
                <w:b/>
                <w:sz w:val="24"/>
                <w:szCs w:val="24"/>
              </w:rPr>
            </w:pPr>
            <w:r w:rsidRPr="00F54DFE">
              <w:rPr>
                <w:b/>
                <w:sz w:val="24"/>
                <w:szCs w:val="24"/>
              </w:rPr>
              <w:t xml:space="preserve">Афанасий Афанасьевич Фет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Практическая работа № 10</w:t>
            </w:r>
            <w:r w:rsidRPr="002A2B69">
              <w:rPr>
                <w:bCs/>
                <w:sz w:val="24"/>
                <w:szCs w:val="24"/>
              </w:rPr>
              <w:t xml:space="preserve">. </w:t>
            </w:r>
            <w:r w:rsidR="00B30861" w:rsidRPr="002A2B69">
              <w:rPr>
                <w:sz w:val="24"/>
                <w:szCs w:val="24"/>
              </w:rPr>
              <w:t>Изобразительно-выразительные средства языка (</w:t>
            </w:r>
            <w:r w:rsidRPr="002A2B69">
              <w:rPr>
                <w:sz w:val="24"/>
                <w:szCs w:val="24"/>
              </w:rPr>
              <w:t>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социально-экономического профиля</w:t>
            </w:r>
            <w:r w:rsidR="00B30861" w:rsidRPr="002A2B69">
              <w:rPr>
                <w:sz w:val="24"/>
                <w:szCs w:val="24"/>
              </w:rPr>
              <w:t>)</w:t>
            </w:r>
          </w:p>
        </w:tc>
        <w:tc>
          <w:tcPr>
            <w:tcW w:w="738" w:type="dxa"/>
          </w:tcPr>
          <w:p w:rsidR="006929F3" w:rsidRPr="00F54DFE" w:rsidRDefault="006929F3" w:rsidP="006929F3">
            <w:pPr>
              <w:jc w:val="center"/>
              <w:rPr>
                <w:b/>
                <w:sz w:val="24"/>
                <w:szCs w:val="24"/>
              </w:rPr>
            </w:pPr>
            <w:r w:rsidRPr="00F54DFE">
              <w:rPr>
                <w:b/>
                <w:bCs/>
                <w:sz w:val="24"/>
                <w:szCs w:val="24"/>
              </w:rPr>
              <w:t>1</w:t>
            </w:r>
          </w:p>
        </w:tc>
        <w:tc>
          <w:tcPr>
            <w:tcW w:w="3089" w:type="dxa"/>
            <w:vMerge/>
            <w:shd w:val="clear" w:color="auto" w:fill="BFBFBF" w:themeFill="background1" w:themeFillShade="BF"/>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shd w:val="clear" w:color="auto" w:fill="auto"/>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F71A1F">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4</w:t>
            </w:r>
          </w:p>
          <w:p w:rsidR="006929F3" w:rsidRPr="00F54DFE" w:rsidRDefault="006929F3" w:rsidP="006929F3">
            <w:pPr>
              <w:jc w:val="center"/>
              <w:rPr>
                <w:b/>
                <w:sz w:val="24"/>
                <w:szCs w:val="24"/>
              </w:rPr>
            </w:pPr>
            <w:r w:rsidRPr="00F54DFE">
              <w:rPr>
                <w:b/>
                <w:sz w:val="24"/>
                <w:szCs w:val="24"/>
              </w:rPr>
              <w:t xml:space="preserve">Литература XX века. Особенности развития литературы </w:t>
            </w:r>
            <w:r w:rsidRPr="00F54DFE">
              <w:rPr>
                <w:b/>
                <w:sz w:val="24"/>
                <w:szCs w:val="24"/>
              </w:rPr>
              <w:lastRenderedPageBreak/>
              <w:t xml:space="preserve">и других видов искусства в начале XX века.  </w:t>
            </w:r>
          </w:p>
        </w:tc>
        <w:tc>
          <w:tcPr>
            <w:tcW w:w="10206" w:type="dxa"/>
          </w:tcPr>
          <w:p w:rsidR="006929F3" w:rsidRPr="00F54DFE" w:rsidRDefault="006929F3" w:rsidP="006929F3">
            <w:pPr>
              <w:jc w:val="both"/>
              <w:rPr>
                <w:b/>
                <w:sz w:val="24"/>
                <w:szCs w:val="24"/>
              </w:rPr>
            </w:pPr>
            <w:r w:rsidRPr="00F54DFE">
              <w:rPr>
                <w:b/>
                <w:sz w:val="24"/>
                <w:szCs w:val="24"/>
              </w:rPr>
              <w:lastRenderedPageBreak/>
              <w:t xml:space="preserve">Иван Алексеевич Бунин </w:t>
            </w:r>
          </w:p>
          <w:p w:rsidR="006929F3" w:rsidRPr="00F54DFE" w:rsidRDefault="006929F3" w:rsidP="006929F3">
            <w:pPr>
              <w:jc w:val="both"/>
              <w:rPr>
                <w:b/>
                <w:sz w:val="24"/>
                <w:szCs w:val="24"/>
              </w:rPr>
            </w:pPr>
            <w:r w:rsidRPr="00F54DFE">
              <w:rPr>
                <w:b/>
                <w:sz w:val="24"/>
                <w:szCs w:val="24"/>
              </w:rPr>
              <w:t>«Живопись словом» — характерная особенность стиля И.А.Бунина.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4, ОК 5, ОК 6, ОК 9, ОК 10,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Александр Иванович Куприн </w:t>
            </w:r>
          </w:p>
          <w:p w:rsidR="006929F3" w:rsidRPr="00F54DFE" w:rsidRDefault="006929F3" w:rsidP="006929F3">
            <w:pPr>
              <w:jc w:val="both"/>
              <w:rPr>
                <w:b/>
                <w:sz w:val="24"/>
                <w:szCs w:val="24"/>
              </w:rPr>
            </w:pPr>
            <w:r w:rsidRPr="00F54DFE">
              <w:rPr>
                <w:b/>
                <w:sz w:val="24"/>
                <w:szCs w:val="24"/>
              </w:rPr>
              <w:t xml:space="preserve">Обличительные мотивы в творчестве А.И. Куприна.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Серебряный век русской поэзии       </w:t>
            </w:r>
          </w:p>
          <w:p w:rsidR="006929F3" w:rsidRPr="00F54DFE" w:rsidRDefault="006929F3" w:rsidP="006929F3">
            <w:pPr>
              <w:jc w:val="both"/>
              <w:rPr>
                <w:b/>
                <w:sz w:val="24"/>
                <w:szCs w:val="24"/>
              </w:rPr>
            </w:pPr>
            <w:r w:rsidRPr="00F54DFE">
              <w:rPr>
                <w:b/>
                <w:sz w:val="24"/>
                <w:szCs w:val="24"/>
              </w:rPr>
              <w:t xml:space="preserve">Проблема традиций и новаторства в литературе начала ХХ века.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Максим Горький. </w:t>
            </w:r>
          </w:p>
          <w:p w:rsidR="006929F3" w:rsidRPr="00F54DFE" w:rsidRDefault="006929F3" w:rsidP="006929F3">
            <w:pPr>
              <w:jc w:val="both"/>
              <w:rPr>
                <w:b/>
                <w:sz w:val="24"/>
                <w:szCs w:val="24"/>
              </w:rPr>
            </w:pPr>
            <w:r w:rsidRPr="00F54DFE">
              <w:rPr>
                <w:b/>
                <w:sz w:val="24"/>
                <w:szCs w:val="24"/>
              </w:rPr>
              <w:t xml:space="preserve">Новаторство Горького-драматурга.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AB77D6" w:rsidP="006929F3">
            <w:pPr>
              <w:jc w:val="both"/>
              <w:rPr>
                <w:b/>
                <w:sz w:val="24"/>
                <w:szCs w:val="24"/>
              </w:rPr>
            </w:pPr>
            <w:r w:rsidRPr="00F54DFE">
              <w:rPr>
                <w:b/>
                <w:sz w:val="24"/>
                <w:szCs w:val="24"/>
              </w:rPr>
              <w:t>Александр Александрович Блок</w:t>
            </w:r>
            <w:proofErr w:type="gramStart"/>
            <w:r w:rsidRPr="00F54DFE">
              <w:rPr>
                <w:b/>
                <w:sz w:val="24"/>
                <w:szCs w:val="24"/>
              </w:rPr>
              <w:t xml:space="preserve"> </w:t>
            </w:r>
            <w:r w:rsidR="006929F3" w:rsidRPr="00F54DFE">
              <w:rPr>
                <w:b/>
                <w:sz w:val="24"/>
                <w:szCs w:val="24"/>
              </w:rPr>
              <w:t>.</w:t>
            </w:r>
            <w:proofErr w:type="gramEnd"/>
            <w:r w:rsidR="006929F3"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Поэма «Двенадцать».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11  Проза И.А.Бунина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12  Воспевание здоровых человеческих чу</w:t>
            </w:r>
            <w:proofErr w:type="gramStart"/>
            <w:r w:rsidRPr="00F54DFE">
              <w:rPr>
                <w:b/>
                <w:bCs/>
                <w:sz w:val="24"/>
                <w:szCs w:val="24"/>
              </w:rPr>
              <w:t>вств в пр</w:t>
            </w:r>
            <w:proofErr w:type="gramEnd"/>
            <w:r w:rsidRPr="00F54DFE">
              <w:rPr>
                <w:b/>
                <w:bCs/>
                <w:sz w:val="24"/>
                <w:szCs w:val="24"/>
              </w:rPr>
              <w:t>оизведениях А.И.Куприна.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13 М.Горький как ранний образец социалистического реализма.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14 Тема родины, тревога за судьбу России в лирике Блока.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15  </w:t>
            </w:r>
            <w:r w:rsidRPr="002A2B69">
              <w:rPr>
                <w:bCs/>
                <w:sz w:val="24"/>
                <w:szCs w:val="24"/>
              </w:rPr>
              <w:t xml:space="preserve">Реализация представлений о системе стилей художественной литературы разных эпох, </w:t>
            </w:r>
            <w:r w:rsidR="00AB77D6" w:rsidRPr="002A2B69">
              <w:rPr>
                <w:bCs/>
                <w:sz w:val="24"/>
                <w:szCs w:val="24"/>
              </w:rPr>
              <w:t>(</w:t>
            </w:r>
            <w:r w:rsidRPr="002A2B69">
              <w:rPr>
                <w:bCs/>
                <w:sz w:val="24"/>
                <w:szCs w:val="24"/>
              </w:rPr>
              <w:t xml:space="preserve">литературных направлениях, индивидуальном авторском стиле </w:t>
            </w:r>
            <w:r w:rsidRPr="002A2B69">
              <w:rPr>
                <w:sz w:val="24"/>
                <w:szCs w:val="24"/>
              </w:rPr>
              <w:t>в решении профессиональных задачах специальностей социально-экономического  профиля</w:t>
            </w:r>
            <w:r w:rsidR="00AB77D6" w:rsidRPr="002A2B69">
              <w:rPr>
                <w:sz w:val="24"/>
                <w:szCs w:val="24"/>
              </w:rPr>
              <w:t>)</w:t>
            </w:r>
          </w:p>
        </w:tc>
        <w:tc>
          <w:tcPr>
            <w:tcW w:w="738" w:type="dxa"/>
          </w:tcPr>
          <w:p w:rsidR="006929F3" w:rsidRPr="00F54DFE" w:rsidRDefault="006929F3" w:rsidP="006929F3">
            <w:pPr>
              <w:jc w:val="both"/>
              <w:rPr>
                <w:b/>
                <w:sz w:val="24"/>
                <w:szCs w:val="24"/>
              </w:rPr>
            </w:pPr>
            <w:r w:rsidRPr="00F54DFE">
              <w:rPr>
                <w:b/>
                <w:sz w:val="24"/>
                <w:szCs w:val="24"/>
              </w:rPr>
              <w:t>5</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E169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F71A1F">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5</w:t>
            </w:r>
            <w:r w:rsidRPr="00F54DFE">
              <w:rPr>
                <w:b/>
              </w:rPr>
              <w:t xml:space="preserve"> </w:t>
            </w:r>
            <w:r w:rsidRPr="00F54DFE">
              <w:rPr>
                <w:b/>
                <w:sz w:val="24"/>
                <w:szCs w:val="24"/>
              </w:rPr>
              <w:t>Особенности развития литературы 1920-х годов</w:t>
            </w:r>
          </w:p>
        </w:tc>
        <w:tc>
          <w:tcPr>
            <w:tcW w:w="10206" w:type="dxa"/>
          </w:tcPr>
          <w:p w:rsidR="006929F3" w:rsidRPr="00F54DFE" w:rsidRDefault="006929F3" w:rsidP="006929F3">
            <w:pPr>
              <w:rPr>
                <w:b/>
                <w:sz w:val="24"/>
                <w:szCs w:val="24"/>
              </w:rPr>
            </w:pPr>
            <w:r w:rsidRPr="00F54DFE">
              <w:rPr>
                <w:b/>
                <w:sz w:val="24"/>
                <w:szCs w:val="24"/>
              </w:rPr>
              <w:t>Владимир Владимирович Маяковский</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rPr>
                <w:b/>
                <w:sz w:val="24"/>
                <w:szCs w:val="24"/>
              </w:rPr>
            </w:pPr>
            <w:r w:rsidRPr="00F54DFE">
              <w:rPr>
                <w:b/>
                <w:sz w:val="24"/>
                <w:szCs w:val="24"/>
              </w:rPr>
              <w:t xml:space="preserve">Новаторство поэзии Маяковского.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08,</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sz w:val="24"/>
                <w:szCs w:val="24"/>
              </w:rPr>
              <w:t>ОК 1, ОК 2, ОК 3, ОК 4, ОК 5, ОК 6, ОК 7, ОК 8, ОК 9, ОК 10</w:t>
            </w:r>
            <w:r w:rsidR="00FE596B">
              <w:rPr>
                <w:b/>
                <w:sz w:val="24"/>
                <w:szCs w:val="24"/>
              </w:rPr>
              <w:t xml:space="preserve">, </w:t>
            </w:r>
            <w:r w:rsidR="00FE596B">
              <w:rPr>
                <w:b/>
                <w:bCs/>
                <w:sz w:val="24"/>
                <w:szCs w:val="24"/>
              </w:rPr>
              <w:t>ОК 11</w:t>
            </w:r>
          </w:p>
        </w:tc>
      </w:tr>
      <w:tr w:rsidR="006929F3" w:rsidRPr="00075CFC" w:rsidTr="00E9519F">
        <w:trPr>
          <w:trHeight w:val="485"/>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Сергей Александрович Есенин.</w:t>
            </w:r>
          </w:p>
          <w:p w:rsidR="006929F3" w:rsidRPr="00F54DFE" w:rsidRDefault="006929F3" w:rsidP="006929F3">
            <w:pPr>
              <w:rPr>
                <w:b/>
                <w:sz w:val="24"/>
                <w:szCs w:val="24"/>
              </w:rPr>
            </w:pPr>
            <w:r w:rsidRPr="00F54DFE">
              <w:rPr>
                <w:b/>
                <w:sz w:val="24"/>
                <w:szCs w:val="24"/>
              </w:rPr>
              <w:t xml:space="preserve"> Художественное своеобразие творчества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7821E2" w:rsidRDefault="006929F3" w:rsidP="00745630">
            <w:pPr>
              <w:rPr>
                <w:b/>
                <w:bCs/>
                <w:sz w:val="24"/>
                <w:szCs w:val="24"/>
              </w:rPr>
            </w:pPr>
            <w:r w:rsidRPr="007821E2">
              <w:rPr>
                <w:b/>
                <w:bCs/>
                <w:sz w:val="24"/>
                <w:szCs w:val="24"/>
              </w:rPr>
              <w:t>Практическая работа № 16  Поэтическая новизна ранней лирики Маяковского.</w:t>
            </w:r>
          </w:p>
          <w:p w:rsidR="006929F3" w:rsidRPr="00F54DFE" w:rsidRDefault="006929F3" w:rsidP="006929F3">
            <w:pPr>
              <w:rPr>
                <w:b/>
                <w:sz w:val="24"/>
                <w:szCs w:val="24"/>
              </w:rPr>
            </w:pPr>
            <w:r w:rsidRPr="00F54DFE">
              <w:rPr>
                <w:b/>
                <w:bCs/>
                <w:sz w:val="24"/>
                <w:szCs w:val="24"/>
              </w:rPr>
              <w:t>Практическая работа №  17 Художественное своеобразие творчества Есенина</w:t>
            </w:r>
            <w:r w:rsidRPr="00F54DFE">
              <w:rPr>
                <w:b/>
                <w:sz w:val="24"/>
                <w:szCs w:val="24"/>
              </w:rPr>
              <w:t xml:space="preserve"> </w:t>
            </w:r>
          </w:p>
          <w:p w:rsidR="006929F3" w:rsidRPr="00F54DFE" w:rsidRDefault="006929F3" w:rsidP="006929F3">
            <w:pPr>
              <w:rPr>
                <w:b/>
                <w:bCs/>
                <w:sz w:val="24"/>
                <w:szCs w:val="24"/>
              </w:rPr>
            </w:pPr>
            <w:r w:rsidRPr="00F54DFE">
              <w:rPr>
                <w:bCs/>
                <w:sz w:val="24"/>
                <w:szCs w:val="24"/>
              </w:rPr>
              <w:t>Практическая работа № 18</w:t>
            </w:r>
            <w:r w:rsidRPr="00F54DFE">
              <w:rPr>
                <w:b/>
                <w:bCs/>
                <w:sz w:val="24"/>
                <w:szCs w:val="24"/>
              </w:rPr>
              <w:t xml:space="preserve"> </w:t>
            </w:r>
            <w:r w:rsidRPr="002A2B69">
              <w:rPr>
                <w:sz w:val="24"/>
                <w:szCs w:val="24"/>
              </w:rPr>
              <w:t>Навыки  анализа текста художественного произведения и  их применение в профессии</w:t>
            </w:r>
            <w:r w:rsidR="007821E2">
              <w:rPr>
                <w:sz w:val="24"/>
                <w:szCs w:val="24"/>
              </w:rPr>
              <w:t xml:space="preserve"> </w:t>
            </w:r>
            <w:r w:rsidRPr="002A2B69">
              <w:rPr>
                <w:sz w:val="24"/>
                <w:szCs w:val="24"/>
              </w:rPr>
              <w:t>социально-экономического профиля</w:t>
            </w:r>
          </w:p>
        </w:tc>
        <w:tc>
          <w:tcPr>
            <w:tcW w:w="738" w:type="dxa"/>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sz w:val="24"/>
                <w:szCs w:val="24"/>
              </w:rPr>
              <w:t>3</w:t>
            </w:r>
          </w:p>
        </w:tc>
        <w:tc>
          <w:tcPr>
            <w:tcW w:w="3089" w:type="dxa"/>
            <w:vMerge/>
            <w:tcBorders>
              <w:bottom w:val="single" w:sz="4" w:space="0" w:color="auto"/>
            </w:tcBorders>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D3507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F71A1F">
        <w:tc>
          <w:tcPr>
            <w:tcW w:w="1702" w:type="dxa"/>
            <w:vMerge/>
          </w:tcPr>
          <w:p w:rsidR="00167020" w:rsidRPr="00F54DFE" w:rsidRDefault="00167020" w:rsidP="006929F3">
            <w:pPr>
              <w:rPr>
                <w:b/>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bCs/>
                <w:sz w:val="24"/>
                <w:szCs w:val="24"/>
              </w:rPr>
            </w:pPr>
            <w:r w:rsidRPr="00F54DFE">
              <w:rPr>
                <w:b/>
                <w:bCs/>
                <w:sz w:val="24"/>
                <w:szCs w:val="24"/>
              </w:rPr>
              <w:t>Тема 6</w:t>
            </w:r>
            <w:r w:rsidRPr="00F54DFE">
              <w:rPr>
                <w:b/>
                <w:sz w:val="24"/>
                <w:szCs w:val="24"/>
              </w:rPr>
              <w:t xml:space="preserve"> Особенности развития литературы 1930 — начала 1940-х годов</w:t>
            </w:r>
          </w:p>
        </w:tc>
        <w:tc>
          <w:tcPr>
            <w:tcW w:w="10206" w:type="dxa"/>
          </w:tcPr>
          <w:p w:rsidR="006929F3" w:rsidRPr="00F54DFE" w:rsidRDefault="006929F3" w:rsidP="006929F3">
            <w:pPr>
              <w:jc w:val="both"/>
              <w:rPr>
                <w:b/>
                <w:sz w:val="24"/>
                <w:szCs w:val="24"/>
              </w:rPr>
            </w:pPr>
            <w:r w:rsidRPr="00F54DFE">
              <w:rPr>
                <w:b/>
                <w:sz w:val="24"/>
                <w:szCs w:val="24"/>
              </w:rPr>
              <w:t xml:space="preserve">Становление новой культуры в 1930-е годы. </w:t>
            </w:r>
          </w:p>
          <w:p w:rsidR="006929F3" w:rsidRPr="00F54DFE" w:rsidRDefault="006929F3" w:rsidP="006929F3">
            <w:pPr>
              <w:jc w:val="both"/>
              <w:rPr>
                <w:b/>
                <w:sz w:val="24"/>
                <w:szCs w:val="24"/>
              </w:rPr>
            </w:pPr>
            <w:r w:rsidRPr="00F54DFE">
              <w:rPr>
                <w:b/>
                <w:sz w:val="24"/>
                <w:szCs w:val="24"/>
              </w:rPr>
              <w:t xml:space="preserve">Социалистический реализм как новый художественный метод.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 xml:space="preserve">ОК 1, ОК 2, ОК 3, ОК 4, ОК 5, ОК 6, ОК 7, ОК 8, </w:t>
            </w:r>
            <w:r w:rsidRPr="00F54DFE">
              <w:rPr>
                <w:b/>
                <w:bCs/>
                <w:sz w:val="24"/>
                <w:szCs w:val="24"/>
              </w:rPr>
              <w:lastRenderedPageBreak/>
              <w:t>ОК 9, ОК 10</w:t>
            </w:r>
            <w:r w:rsidR="00FE596B">
              <w:rPr>
                <w:b/>
                <w:bCs/>
                <w:sz w:val="24"/>
                <w:szCs w:val="24"/>
              </w:rPr>
              <w:t>,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Марина Ивановна Цветаева. </w:t>
            </w:r>
          </w:p>
          <w:p w:rsidR="006929F3" w:rsidRPr="00F54DFE" w:rsidRDefault="006929F3" w:rsidP="006929F3">
            <w:pPr>
              <w:jc w:val="both"/>
              <w:rPr>
                <w:b/>
                <w:sz w:val="24"/>
                <w:szCs w:val="24"/>
              </w:rPr>
            </w:pPr>
            <w:r w:rsidRPr="00F54DFE">
              <w:rPr>
                <w:b/>
                <w:sz w:val="24"/>
                <w:szCs w:val="24"/>
              </w:rPr>
              <w:t xml:space="preserve">Фольклорные и литературные образы и мотивы в лирике Цветаевой.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Михаил Афанасьевич Булгаков </w:t>
            </w:r>
          </w:p>
          <w:p w:rsidR="006929F3" w:rsidRPr="00F54DFE" w:rsidRDefault="006929F3" w:rsidP="006929F3">
            <w:pPr>
              <w:jc w:val="both"/>
              <w:rPr>
                <w:b/>
                <w:sz w:val="24"/>
                <w:szCs w:val="24"/>
              </w:rPr>
            </w:pPr>
            <w:r w:rsidRPr="00F54DFE">
              <w:rPr>
                <w:b/>
                <w:sz w:val="24"/>
                <w:szCs w:val="24"/>
              </w:rPr>
              <w:t xml:space="preserve">Роман «Мастер и Маргарита».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Михаил Александрович Шолохов</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jc w:val="both"/>
              <w:rPr>
                <w:b/>
                <w:sz w:val="24"/>
                <w:szCs w:val="24"/>
              </w:rPr>
            </w:pPr>
            <w:r w:rsidRPr="00F54DFE">
              <w:rPr>
                <w:b/>
                <w:sz w:val="24"/>
                <w:szCs w:val="24"/>
              </w:rPr>
              <w:lastRenderedPageBreak/>
              <w:t xml:space="preserve">Роман-эпопея «Тихий Дон». </w:t>
            </w:r>
          </w:p>
        </w:tc>
        <w:tc>
          <w:tcPr>
            <w:tcW w:w="738" w:type="dxa"/>
          </w:tcPr>
          <w:p w:rsidR="006929F3" w:rsidRPr="00F54DFE" w:rsidRDefault="006929F3" w:rsidP="006929F3">
            <w:pPr>
              <w:jc w:val="center"/>
              <w:rPr>
                <w:b/>
                <w:bCs/>
                <w:sz w:val="24"/>
                <w:szCs w:val="24"/>
              </w:rPr>
            </w:pPr>
            <w:r w:rsidRPr="00F54DFE">
              <w:rPr>
                <w:b/>
                <w:bCs/>
                <w:sz w:val="24"/>
                <w:szCs w:val="24"/>
              </w:rPr>
              <w:lastRenderedPageBreak/>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19  Идейно-тематические особенности поэзии М.И.Цветаевой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20 Роман «Белая гвардия». </w:t>
            </w:r>
          </w:p>
          <w:p w:rsidR="006929F3" w:rsidRPr="00F54DFE" w:rsidRDefault="006929F3" w:rsidP="006929F3">
            <w:pPr>
              <w:rPr>
                <w:b/>
                <w:bCs/>
                <w:sz w:val="24"/>
                <w:szCs w:val="24"/>
              </w:rPr>
            </w:pPr>
            <w:r w:rsidRPr="00F54DFE">
              <w:rPr>
                <w:b/>
                <w:bCs/>
                <w:sz w:val="24"/>
                <w:szCs w:val="24"/>
              </w:rPr>
              <w:t>Практическая работа № 21 Роман «Мастер и Маргарита».</w:t>
            </w:r>
          </w:p>
          <w:p w:rsidR="006929F3" w:rsidRPr="00F6163A"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6163A">
              <w:rPr>
                <w:bCs/>
                <w:sz w:val="24"/>
                <w:szCs w:val="24"/>
              </w:rPr>
              <w:t xml:space="preserve">Практическая работа № 22 Глубина реалистических обобщений. </w:t>
            </w:r>
            <w:r w:rsidR="00F6163A" w:rsidRPr="00F6163A">
              <w:rPr>
                <w:bCs/>
                <w:sz w:val="24"/>
                <w:szCs w:val="24"/>
              </w:rPr>
              <w:t>Особенности костюма и прически женщин-казачек.</w:t>
            </w:r>
          </w:p>
          <w:p w:rsidR="006929F3" w:rsidRPr="00F54DFE" w:rsidRDefault="006929F3" w:rsidP="006929F3">
            <w:pPr>
              <w:rPr>
                <w:b/>
                <w:bCs/>
                <w:sz w:val="24"/>
                <w:szCs w:val="24"/>
              </w:rPr>
            </w:pPr>
            <w:r w:rsidRPr="00F54DFE">
              <w:rPr>
                <w:b/>
                <w:bCs/>
                <w:sz w:val="24"/>
                <w:szCs w:val="24"/>
              </w:rPr>
              <w:t>Практическая работа № 23 Трагический пафос «Донских рассказов».</w:t>
            </w:r>
          </w:p>
          <w:p w:rsidR="006929F3" w:rsidRPr="00F54DFE" w:rsidRDefault="006929F3" w:rsidP="006929F3">
            <w:pPr>
              <w:rPr>
                <w:bCs/>
                <w:sz w:val="24"/>
                <w:szCs w:val="24"/>
              </w:rPr>
            </w:pPr>
            <w:r w:rsidRPr="00F54DFE">
              <w:rPr>
                <w:bCs/>
                <w:sz w:val="24"/>
                <w:szCs w:val="24"/>
              </w:rPr>
              <w:t xml:space="preserve">Практическая работа № 24 </w:t>
            </w:r>
            <w:r w:rsidRPr="002A2B69">
              <w:rPr>
                <w:sz w:val="24"/>
                <w:szCs w:val="24"/>
              </w:rPr>
              <w:t>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6</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F71A1F">
        <w:tc>
          <w:tcPr>
            <w:tcW w:w="1702" w:type="dxa"/>
            <w:vMerge/>
          </w:tcPr>
          <w:p w:rsidR="00167020" w:rsidRPr="00F54DFE" w:rsidRDefault="00167020" w:rsidP="006929F3">
            <w:pPr>
              <w:jc w:val="center"/>
              <w:rPr>
                <w:b/>
                <w:bCs/>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7</w:t>
            </w:r>
          </w:p>
          <w:p w:rsidR="006929F3" w:rsidRPr="00F54DFE" w:rsidRDefault="006929F3" w:rsidP="006929F3">
            <w:pPr>
              <w:jc w:val="center"/>
              <w:rPr>
                <w:b/>
                <w:sz w:val="24"/>
                <w:szCs w:val="24"/>
              </w:rPr>
            </w:pPr>
            <w:r w:rsidRPr="00F54DFE">
              <w:rPr>
                <w:b/>
                <w:sz w:val="24"/>
                <w:szCs w:val="24"/>
              </w:rPr>
              <w:t>Особенности развития литературы периода Великой Отечественной войны и первых послевоенных лет</w:t>
            </w:r>
          </w:p>
        </w:tc>
        <w:tc>
          <w:tcPr>
            <w:tcW w:w="10206" w:type="dxa"/>
          </w:tcPr>
          <w:p w:rsidR="006929F3" w:rsidRPr="00F54DFE" w:rsidRDefault="006929F3" w:rsidP="006929F3">
            <w:pPr>
              <w:jc w:val="both"/>
              <w:rPr>
                <w:b/>
                <w:sz w:val="24"/>
                <w:szCs w:val="24"/>
              </w:rPr>
            </w:pPr>
            <w:r w:rsidRPr="00F54DFE">
              <w:rPr>
                <w:b/>
                <w:sz w:val="24"/>
                <w:szCs w:val="24"/>
              </w:rPr>
              <w:t xml:space="preserve">Деятели литературы и искусства на защите Отечества. </w:t>
            </w:r>
          </w:p>
          <w:p w:rsidR="006929F3" w:rsidRPr="00F54DFE" w:rsidRDefault="006929F3" w:rsidP="006929F3">
            <w:pPr>
              <w:jc w:val="both"/>
              <w:rPr>
                <w:b/>
                <w:sz w:val="24"/>
                <w:szCs w:val="24"/>
              </w:rPr>
            </w:pPr>
            <w:r w:rsidRPr="00F54DFE">
              <w:rPr>
                <w:b/>
                <w:sz w:val="24"/>
                <w:szCs w:val="24"/>
              </w:rPr>
              <w:t>Лирический герой в стихах поэтов-фронтовиков. Публицистика военных лет</w:t>
            </w:r>
          </w:p>
          <w:p w:rsidR="006929F3" w:rsidRPr="00F54DFE" w:rsidRDefault="006929F3" w:rsidP="006929F3">
            <w:pPr>
              <w:jc w:val="both"/>
              <w:rPr>
                <w:b/>
                <w:sz w:val="24"/>
                <w:szCs w:val="24"/>
              </w:rPr>
            </w:pPr>
            <w:r w:rsidRPr="00F54DFE">
              <w:rPr>
                <w:b/>
                <w:sz w:val="24"/>
                <w:szCs w:val="24"/>
              </w:rPr>
              <w:t xml:space="preserve">Реалистическое и романтическое изображение войны в прозе </w:t>
            </w:r>
          </w:p>
          <w:p w:rsidR="006929F3" w:rsidRPr="00F54DFE" w:rsidRDefault="006929F3" w:rsidP="006929F3">
            <w:pPr>
              <w:jc w:val="both"/>
              <w:rPr>
                <w:b/>
                <w:sz w:val="24"/>
                <w:szCs w:val="24"/>
              </w:rPr>
            </w:pPr>
            <w:r w:rsidRPr="00F54DFE">
              <w:rPr>
                <w:b/>
                <w:sz w:val="24"/>
                <w:szCs w:val="24"/>
              </w:rPr>
              <w:t xml:space="preserve">Произведения первых послевоенных лет.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Анна Андреевна Ахматова.</w:t>
            </w:r>
          </w:p>
          <w:p w:rsidR="006929F3" w:rsidRPr="00F54DFE" w:rsidRDefault="006929F3" w:rsidP="006929F3">
            <w:pPr>
              <w:jc w:val="both"/>
              <w:rPr>
                <w:b/>
                <w:sz w:val="24"/>
                <w:szCs w:val="24"/>
              </w:rPr>
            </w:pPr>
            <w:r w:rsidRPr="00F54DFE">
              <w:rPr>
                <w:b/>
                <w:sz w:val="24"/>
                <w:szCs w:val="24"/>
              </w:rPr>
              <w:t xml:space="preserve"> Своеобразие лирики Ахматовой.</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 xml:space="preserve">Практическая работа № 25 Ранняя лирика Ахматовой. </w:t>
            </w:r>
          </w:p>
          <w:p w:rsidR="006929F3" w:rsidRPr="00F54DFE" w:rsidRDefault="006929F3" w:rsidP="006929F3">
            <w:pPr>
              <w:rPr>
                <w:b/>
                <w:sz w:val="24"/>
                <w:szCs w:val="24"/>
              </w:rPr>
            </w:pPr>
            <w:r w:rsidRPr="00F54DFE">
              <w:rPr>
                <w:b/>
                <w:bCs/>
                <w:sz w:val="24"/>
                <w:szCs w:val="24"/>
              </w:rPr>
              <w:t>Практическая работа № 26 Тема любви к Родине и гражданского мужества в лирике военных лет.</w:t>
            </w:r>
            <w:r w:rsidRPr="00F54DFE">
              <w:rPr>
                <w:b/>
                <w:sz w:val="24"/>
                <w:szCs w:val="24"/>
              </w:rPr>
              <w:t xml:space="preserve"> </w:t>
            </w:r>
          </w:p>
          <w:p w:rsidR="006929F3" w:rsidRPr="00F54DFE" w:rsidRDefault="006929F3" w:rsidP="006929F3">
            <w:pPr>
              <w:rPr>
                <w:bCs/>
                <w:sz w:val="24"/>
                <w:szCs w:val="24"/>
              </w:rPr>
            </w:pPr>
            <w:r w:rsidRPr="00F54DFE">
              <w:rPr>
                <w:bCs/>
                <w:sz w:val="24"/>
                <w:szCs w:val="24"/>
              </w:rPr>
              <w:t xml:space="preserve">Практическая работа № 27 </w:t>
            </w:r>
            <w:r w:rsidRPr="002A2B69">
              <w:rPr>
                <w:sz w:val="24"/>
                <w:szCs w:val="24"/>
              </w:rPr>
              <w:t>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F71A1F">
        <w:tc>
          <w:tcPr>
            <w:tcW w:w="1702" w:type="dxa"/>
            <w:vMerge/>
          </w:tcPr>
          <w:p w:rsidR="00167020" w:rsidRPr="00F54DFE" w:rsidRDefault="00167020" w:rsidP="00167020">
            <w:pPr>
              <w:jc w:val="center"/>
              <w:rPr>
                <w:b/>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Default="00167020" w:rsidP="00167020">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 xml:space="preserve">Тема 8 Особенности развития литературы 1950—1980-х </w:t>
            </w:r>
            <w:r w:rsidRPr="00F54DFE">
              <w:rPr>
                <w:b/>
                <w:sz w:val="24"/>
                <w:szCs w:val="24"/>
              </w:rPr>
              <w:lastRenderedPageBreak/>
              <w:t>годов</w:t>
            </w:r>
          </w:p>
        </w:tc>
        <w:tc>
          <w:tcPr>
            <w:tcW w:w="10206" w:type="dxa"/>
          </w:tcPr>
          <w:p w:rsidR="006929F3" w:rsidRPr="00F54DFE" w:rsidRDefault="006929F3" w:rsidP="006929F3">
            <w:pPr>
              <w:jc w:val="both"/>
              <w:rPr>
                <w:b/>
                <w:sz w:val="24"/>
                <w:szCs w:val="24"/>
              </w:rPr>
            </w:pPr>
            <w:r w:rsidRPr="00F54DFE">
              <w:rPr>
                <w:b/>
                <w:sz w:val="24"/>
                <w:szCs w:val="24"/>
              </w:rPr>
              <w:lastRenderedPageBreak/>
              <w:t xml:space="preserve">Основные направления и течения художественной прозы 1950—1980-х годов. </w:t>
            </w:r>
          </w:p>
          <w:p w:rsidR="006929F3" w:rsidRPr="00F54DFE" w:rsidRDefault="006929F3" w:rsidP="006929F3">
            <w:pPr>
              <w:jc w:val="both"/>
              <w:rPr>
                <w:b/>
                <w:sz w:val="24"/>
                <w:szCs w:val="24"/>
              </w:rPr>
            </w:pPr>
            <w:r w:rsidRPr="00F54DFE">
              <w:rPr>
                <w:b/>
                <w:sz w:val="24"/>
                <w:szCs w:val="24"/>
              </w:rPr>
              <w:t>Художественное своеобразие прозы В. Шаламова, В. Шукшина, В. Быкова, В. Распутина.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lastRenderedPageBreak/>
              <w:t>ОК 1, ОК 2, ОК 3, ОК 4, ОК 5, ОК 6, ОК 7, ОК 8, ОК 9, ОК 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В.М. Шукшин. «Чудик»</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В.Г. Распутин. Прощание с </w:t>
            </w:r>
            <w:proofErr w:type="gramStart"/>
            <w:r w:rsidRPr="00F54DFE">
              <w:rPr>
                <w:b/>
                <w:bCs/>
                <w:sz w:val="24"/>
                <w:szCs w:val="24"/>
              </w:rPr>
              <w:t>Матёрой</w:t>
            </w:r>
            <w:proofErr w:type="gramEnd"/>
            <w:r w:rsidRPr="00F54DFE">
              <w:rPr>
                <w:b/>
                <w:bCs/>
                <w:sz w:val="24"/>
                <w:szCs w:val="24"/>
              </w:rPr>
              <w:t>».</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А.И. Солженицын «Последний день Ивана Денисовича».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В.Т Шаламов «Сентенция», «Надгробное слово»,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Новое осмысление проблемы человека на войне.</w:t>
            </w:r>
          </w:p>
          <w:p w:rsidR="006929F3" w:rsidRPr="00F54DFE" w:rsidRDefault="006929F3" w:rsidP="006929F3">
            <w:pPr>
              <w:rPr>
                <w:b/>
                <w:sz w:val="24"/>
                <w:szCs w:val="24"/>
              </w:rPr>
            </w:pPr>
            <w:r w:rsidRPr="00F54DFE">
              <w:rPr>
                <w:b/>
                <w:sz w:val="24"/>
                <w:szCs w:val="24"/>
              </w:rPr>
              <w:t xml:space="preserve"> Исследование природы подвига и предательства, философский анализ поведения человека в экстремальной ситуации.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2B0069" w:rsidRDefault="006929F3" w:rsidP="006929F3">
            <w:pPr>
              <w:rPr>
                <w:b/>
                <w:sz w:val="24"/>
                <w:szCs w:val="24"/>
              </w:rPr>
            </w:pPr>
            <w:r w:rsidRPr="002B0069">
              <w:rPr>
                <w:b/>
                <w:sz w:val="24"/>
                <w:szCs w:val="24"/>
              </w:rPr>
              <w:t>Изображение жизни советской деревни.</w:t>
            </w:r>
          </w:p>
          <w:p w:rsidR="006929F3" w:rsidRPr="00F54DFE" w:rsidRDefault="006929F3" w:rsidP="006929F3">
            <w:pPr>
              <w:rPr>
                <w:b/>
                <w:sz w:val="24"/>
                <w:szCs w:val="24"/>
              </w:rPr>
            </w:pPr>
            <w:r w:rsidRPr="002B0069">
              <w:rPr>
                <w:b/>
                <w:sz w:val="24"/>
                <w:szCs w:val="24"/>
              </w:rPr>
              <w:t>Динамика нравственных ценностей во времени, предвидение опасности утраты исторической памяти.</w:t>
            </w:r>
            <w:r w:rsidRPr="00F54DFE">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Историческая тема в советской литературе. </w:t>
            </w:r>
          </w:p>
          <w:p w:rsidR="006929F3" w:rsidRPr="00F54DFE" w:rsidRDefault="006929F3" w:rsidP="006929F3">
            <w:pPr>
              <w:rPr>
                <w:b/>
                <w:sz w:val="24"/>
                <w:szCs w:val="24"/>
              </w:rPr>
            </w:pPr>
            <w:r w:rsidRPr="00F54DFE">
              <w:rPr>
                <w:b/>
                <w:sz w:val="24"/>
                <w:szCs w:val="24"/>
              </w:rPr>
              <w:t xml:space="preserve">Разрешение вопроса о роли личности в истории, взаимоотношениях человека и власти.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28 Новое осмысление проблемы человека на войне. </w:t>
            </w:r>
          </w:p>
          <w:p w:rsidR="006929F3" w:rsidRPr="00F54DFE" w:rsidRDefault="006929F3" w:rsidP="006929F3">
            <w:pPr>
              <w:rPr>
                <w:b/>
                <w:bCs/>
                <w:sz w:val="24"/>
                <w:szCs w:val="24"/>
              </w:rPr>
            </w:pPr>
            <w:r w:rsidRPr="00F54DFE">
              <w:rPr>
                <w:b/>
                <w:bCs/>
                <w:sz w:val="24"/>
                <w:szCs w:val="24"/>
              </w:rPr>
              <w:t>Практическая работа № 29 Изображение жизни советской деревни.</w:t>
            </w:r>
          </w:p>
          <w:p w:rsidR="006929F3" w:rsidRPr="00F54DFE" w:rsidRDefault="006929F3" w:rsidP="006929F3">
            <w:pPr>
              <w:rPr>
                <w:bCs/>
                <w:sz w:val="24"/>
                <w:szCs w:val="24"/>
              </w:rPr>
            </w:pPr>
            <w:r w:rsidRPr="00F54DFE">
              <w:rPr>
                <w:bCs/>
                <w:sz w:val="24"/>
                <w:szCs w:val="24"/>
              </w:rPr>
              <w:t>Практическая работа №  30</w:t>
            </w:r>
            <w:r w:rsidR="00F54DFE" w:rsidRPr="002A2B69">
              <w:rPr>
                <w:bCs/>
                <w:sz w:val="24"/>
                <w:szCs w:val="24"/>
              </w:rPr>
              <w:t xml:space="preserve"> </w:t>
            </w:r>
            <w:r w:rsidRPr="002A2B69">
              <w:rPr>
                <w:sz w:val="24"/>
                <w:szCs w:val="24"/>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F71A1F">
        <w:tc>
          <w:tcPr>
            <w:tcW w:w="1702" w:type="dxa"/>
            <w:vMerge/>
          </w:tcPr>
          <w:p w:rsidR="00167020" w:rsidRPr="00F54DFE" w:rsidRDefault="00167020" w:rsidP="006929F3">
            <w:pPr>
              <w:jc w:val="center"/>
              <w:rPr>
                <w:b/>
                <w:sz w:val="24"/>
                <w:szCs w:val="24"/>
              </w:rPr>
            </w:pPr>
          </w:p>
        </w:tc>
        <w:tc>
          <w:tcPr>
            <w:tcW w:w="10206" w:type="dxa"/>
            <w:tcBorders>
              <w:bottom w:val="single" w:sz="4" w:space="0" w:color="auto"/>
            </w:tcBorders>
            <w:shd w:val="clear" w:color="auto" w:fill="auto"/>
          </w:tcPr>
          <w:p w:rsidR="00167020" w:rsidRPr="00F54DFE" w:rsidRDefault="00167020" w:rsidP="00167020">
            <w:pPr>
              <w:rPr>
                <w:b/>
                <w:sz w:val="24"/>
                <w:szCs w:val="24"/>
              </w:rPr>
            </w:pPr>
            <w:r w:rsidRPr="00F54DFE">
              <w:rPr>
                <w:b/>
                <w:sz w:val="24"/>
                <w:szCs w:val="24"/>
              </w:rPr>
              <w:t xml:space="preserve">Самостоятельная работа </w:t>
            </w:r>
            <w:proofErr w:type="gramStart"/>
            <w:r w:rsidRPr="00F54DFE">
              <w:rPr>
                <w:b/>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9 Творчество поэтов в 1950—1980-е годы</w:t>
            </w:r>
          </w:p>
        </w:tc>
        <w:tc>
          <w:tcPr>
            <w:tcW w:w="10206" w:type="dxa"/>
          </w:tcPr>
          <w:p w:rsidR="006929F3" w:rsidRPr="00F54DFE" w:rsidRDefault="006929F3" w:rsidP="006929F3">
            <w:pPr>
              <w:rPr>
                <w:sz w:val="24"/>
                <w:szCs w:val="24"/>
              </w:rPr>
            </w:pPr>
            <w:r w:rsidRPr="00F54DFE">
              <w:rPr>
                <w:sz w:val="24"/>
                <w:szCs w:val="24"/>
              </w:rPr>
              <w:t xml:space="preserve">Развитие традиций русской классики и поиски нового поэтического языка, формы, жанра в поэзии 1950—1980-х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 xml:space="preserve">ОК 1, ОК 2, ОК 3, ОК 4, ОК 5, ОК </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 xml:space="preserve">Поэзия Н. Рубцова: художественные средства, своеобразие лирического героя.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31 Обзор творчества А.Т.Твардовского</w:t>
            </w:r>
          </w:p>
          <w:p w:rsidR="006929F3" w:rsidRPr="00F54DFE" w:rsidRDefault="006929F3" w:rsidP="006929F3">
            <w:pPr>
              <w:rPr>
                <w:bCs/>
                <w:sz w:val="24"/>
                <w:szCs w:val="24"/>
              </w:rPr>
            </w:pPr>
            <w:r w:rsidRPr="00F54DFE">
              <w:rPr>
                <w:bCs/>
                <w:sz w:val="24"/>
                <w:szCs w:val="24"/>
              </w:rPr>
              <w:t>Практическая работа №  3</w:t>
            </w:r>
            <w:r w:rsidRPr="002A2B69">
              <w:rPr>
                <w:bCs/>
                <w:sz w:val="24"/>
                <w:szCs w:val="24"/>
              </w:rPr>
              <w:t xml:space="preserve">2 </w:t>
            </w:r>
            <w:r w:rsidRPr="002A2B69">
              <w:rPr>
                <w:sz w:val="24"/>
                <w:szCs w:val="24"/>
              </w:rPr>
              <w:t>Аналитическая работа с текстами поэтических произведений и применение ее результатов в профессиональной деятельности специалиста социально-экономического профиля</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F71A1F">
        <w:tc>
          <w:tcPr>
            <w:tcW w:w="1702" w:type="dxa"/>
            <w:vMerge/>
          </w:tcPr>
          <w:p w:rsidR="00167020" w:rsidRPr="00F54DFE" w:rsidRDefault="00167020" w:rsidP="006929F3">
            <w:pPr>
              <w:jc w:val="center"/>
              <w:rPr>
                <w:b/>
                <w:sz w:val="24"/>
                <w:szCs w:val="24"/>
              </w:rPr>
            </w:pPr>
          </w:p>
        </w:tc>
        <w:tc>
          <w:tcPr>
            <w:tcW w:w="10206" w:type="dxa"/>
            <w:shd w:val="clear" w:color="auto" w:fill="auto"/>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10</w:t>
            </w:r>
          </w:p>
          <w:p w:rsidR="006929F3" w:rsidRPr="00F54DFE" w:rsidRDefault="006929F3" w:rsidP="006929F3">
            <w:pPr>
              <w:jc w:val="center"/>
              <w:rPr>
                <w:b/>
                <w:sz w:val="24"/>
                <w:szCs w:val="24"/>
              </w:rPr>
            </w:pPr>
            <w:r w:rsidRPr="00F54DFE">
              <w:rPr>
                <w:b/>
                <w:sz w:val="24"/>
                <w:szCs w:val="24"/>
              </w:rPr>
              <w:t>Драматургия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Особенности драматургии 1950—1960-х годов. </w:t>
            </w:r>
          </w:p>
          <w:p w:rsidR="006929F3" w:rsidRPr="00F54DFE" w:rsidRDefault="006929F3" w:rsidP="006929F3">
            <w:pPr>
              <w:jc w:val="both"/>
              <w:rPr>
                <w:sz w:val="24"/>
                <w:szCs w:val="24"/>
              </w:rPr>
            </w:pPr>
            <w:r w:rsidRPr="00F54DFE">
              <w:rPr>
                <w:sz w:val="24"/>
                <w:szCs w:val="24"/>
              </w:rPr>
              <w:t>Жанры и жанровые разновидности драматургии 1950—1960-х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FE596B">
            <w:pPr>
              <w:jc w:val="both"/>
              <w:rPr>
                <w:b/>
                <w:sz w:val="24"/>
                <w:szCs w:val="24"/>
              </w:rPr>
            </w:pPr>
            <w:r w:rsidRPr="00F54DFE">
              <w:rPr>
                <w:b/>
                <w:bCs/>
                <w:sz w:val="24"/>
                <w:szCs w:val="24"/>
              </w:rPr>
              <w:t>ОК 1</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167020" w:rsidRPr="00F54DFE" w:rsidRDefault="006929F3" w:rsidP="006929F3">
            <w:pPr>
              <w:jc w:val="both"/>
              <w:rPr>
                <w:b/>
                <w:sz w:val="24"/>
                <w:szCs w:val="24"/>
              </w:rPr>
            </w:pPr>
            <w:r w:rsidRPr="00F54DFE">
              <w:rPr>
                <w:b/>
                <w:sz w:val="24"/>
                <w:szCs w:val="24"/>
              </w:rPr>
              <w:t>Социально-психологические пьесы В. Розова.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Cs/>
                <w:sz w:val="24"/>
                <w:szCs w:val="24"/>
              </w:rPr>
            </w:pPr>
            <w:r w:rsidRPr="00F54DFE">
              <w:rPr>
                <w:bCs/>
                <w:sz w:val="24"/>
                <w:szCs w:val="24"/>
              </w:rPr>
              <w:t xml:space="preserve">Практическая работа №  33 </w:t>
            </w:r>
            <w:r w:rsidRPr="00F54DFE">
              <w:rPr>
                <w:sz w:val="24"/>
                <w:szCs w:val="24"/>
              </w:rPr>
              <w:t xml:space="preserve">Сравнительный анализ тематики и проблематики эпических и </w:t>
            </w:r>
            <w:r w:rsidRPr="00F54DFE">
              <w:rPr>
                <w:sz w:val="24"/>
                <w:szCs w:val="24"/>
              </w:rPr>
              <w:lastRenderedPageBreak/>
              <w:t>драматических произведений как элемент аналитической деятельности в професс</w:t>
            </w:r>
            <w:r w:rsidRPr="002A2B69">
              <w:rPr>
                <w:sz w:val="24"/>
                <w:szCs w:val="24"/>
              </w:rPr>
              <w:t>ии социально-экономического профиля</w:t>
            </w:r>
          </w:p>
        </w:tc>
        <w:tc>
          <w:tcPr>
            <w:tcW w:w="738" w:type="dxa"/>
          </w:tcPr>
          <w:p w:rsidR="006929F3" w:rsidRPr="00F54DFE" w:rsidRDefault="006929F3" w:rsidP="006929F3">
            <w:pPr>
              <w:jc w:val="center"/>
              <w:rPr>
                <w:b/>
                <w:iCs/>
                <w:sz w:val="24"/>
                <w:szCs w:val="24"/>
              </w:rPr>
            </w:pPr>
            <w:r w:rsidRPr="00F54DFE">
              <w:rPr>
                <w:b/>
                <w:iCs/>
                <w:sz w:val="24"/>
                <w:szCs w:val="24"/>
              </w:rPr>
              <w:lastRenderedPageBreak/>
              <w:t>1</w:t>
            </w:r>
          </w:p>
        </w:tc>
        <w:tc>
          <w:tcPr>
            <w:tcW w:w="3089" w:type="dxa"/>
            <w:vMerge/>
          </w:tcPr>
          <w:p w:rsidR="006929F3" w:rsidRPr="00F54DFE" w:rsidRDefault="006929F3" w:rsidP="006929F3">
            <w:pPr>
              <w:jc w:val="both"/>
              <w:rPr>
                <w:b/>
                <w:sz w:val="24"/>
                <w:szCs w:val="24"/>
              </w:rPr>
            </w:pPr>
          </w:p>
        </w:tc>
      </w:tr>
      <w:tr w:rsidR="00167020" w:rsidRPr="00075CFC" w:rsidTr="00F71A1F">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rPr>
                <w:b/>
                <w:bCs/>
                <w:sz w:val="24"/>
                <w:szCs w:val="24"/>
              </w:rPr>
            </w:pPr>
            <w:r w:rsidRPr="00F54DFE">
              <w:rPr>
                <w:b/>
                <w:bCs/>
                <w:sz w:val="24"/>
                <w:szCs w:val="24"/>
              </w:rPr>
              <w:t>Лабораторная работа</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F71A1F">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F71A1F">
        <w:tc>
          <w:tcPr>
            <w:tcW w:w="1702" w:type="dxa"/>
            <w:vMerge/>
          </w:tcPr>
          <w:p w:rsidR="00167020" w:rsidRPr="00F54DFE" w:rsidRDefault="00167020" w:rsidP="006929F3">
            <w:pPr>
              <w:jc w:val="center"/>
              <w:rPr>
                <w:b/>
                <w:sz w:val="24"/>
                <w:szCs w:val="24"/>
              </w:rPr>
            </w:pPr>
          </w:p>
        </w:tc>
        <w:tc>
          <w:tcPr>
            <w:tcW w:w="10206" w:type="dxa"/>
            <w:shd w:val="clear" w:color="auto" w:fill="auto"/>
          </w:tcPr>
          <w:p w:rsidR="00167020" w:rsidRPr="00F54DFE" w:rsidRDefault="00167020" w:rsidP="00167020">
            <w:pPr>
              <w:tabs>
                <w:tab w:val="left" w:pos="5309"/>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11 Особенности развития литературы конца 1980—2000-х годов</w:t>
            </w:r>
          </w:p>
        </w:tc>
        <w:tc>
          <w:tcPr>
            <w:tcW w:w="10206" w:type="dxa"/>
          </w:tcPr>
          <w:p w:rsidR="006929F3" w:rsidRPr="00F54DFE" w:rsidRDefault="006929F3" w:rsidP="00CB6DC1">
            <w:pPr>
              <w:tabs>
                <w:tab w:val="left" w:pos="5309"/>
              </w:tabs>
              <w:rPr>
                <w:b/>
                <w:sz w:val="24"/>
                <w:szCs w:val="24"/>
              </w:rPr>
            </w:pPr>
            <w:r w:rsidRPr="00F54DFE">
              <w:rPr>
                <w:b/>
                <w:sz w:val="24"/>
                <w:szCs w:val="24"/>
              </w:rPr>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ЛР 01, ЛР 04, ЛР 06, ЛР 07,</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ОК 1</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CB6DC1">
            <w:pPr>
              <w:tabs>
                <w:tab w:val="left" w:pos="5309"/>
              </w:tabs>
              <w:rPr>
                <w:sz w:val="24"/>
                <w:szCs w:val="24"/>
              </w:rPr>
            </w:pPr>
            <w:r w:rsidRPr="00F54DFE">
              <w:rPr>
                <w:sz w:val="24"/>
                <w:szCs w:val="24"/>
              </w:rPr>
              <w:t xml:space="preserve">Произведения литературы конца 1980—2000-х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CB6DC1">
            <w:pPr>
              <w:tabs>
                <w:tab w:val="left" w:pos="5309"/>
              </w:tabs>
              <w:rPr>
                <w:b/>
                <w:bCs/>
                <w:sz w:val="24"/>
                <w:szCs w:val="24"/>
              </w:rPr>
            </w:pPr>
            <w:r w:rsidRPr="00F54DFE">
              <w:rPr>
                <w:b/>
                <w:bCs/>
                <w:sz w:val="24"/>
                <w:szCs w:val="24"/>
              </w:rPr>
              <w:t>Практическая работа</w:t>
            </w:r>
          </w:p>
          <w:p w:rsidR="006929F3" w:rsidRPr="00F54DFE" w:rsidRDefault="006929F3" w:rsidP="00CB6DC1">
            <w:pPr>
              <w:tabs>
                <w:tab w:val="left" w:pos="5309"/>
              </w:tabs>
              <w:rPr>
                <w:b/>
                <w:bCs/>
                <w:sz w:val="24"/>
                <w:szCs w:val="24"/>
              </w:rPr>
            </w:pPr>
            <w:r w:rsidRPr="00F54DFE">
              <w:rPr>
                <w:b/>
                <w:bCs/>
                <w:sz w:val="24"/>
                <w:szCs w:val="24"/>
              </w:rPr>
              <w:t>Практическая работа № 34 Сюжетно-композиционные особенности повести «Один день Ивана Денисовича» и рассказа «Матренин двор».</w:t>
            </w:r>
          </w:p>
          <w:p w:rsidR="006929F3" w:rsidRPr="00F54DFE" w:rsidRDefault="006929F3" w:rsidP="00CB6DC1">
            <w:pPr>
              <w:tabs>
                <w:tab w:val="left" w:pos="5309"/>
              </w:tabs>
              <w:rPr>
                <w:b/>
                <w:bCs/>
                <w:sz w:val="24"/>
                <w:szCs w:val="24"/>
              </w:rPr>
            </w:pPr>
            <w:r w:rsidRPr="00F54DFE">
              <w:rPr>
                <w:b/>
                <w:bCs/>
                <w:sz w:val="24"/>
                <w:szCs w:val="24"/>
              </w:rPr>
              <w:t>Практическая работа №  35 Осмысление опыта сталинских репрессий и Великой Отечественной войны в литературе.</w:t>
            </w:r>
          </w:p>
          <w:p w:rsidR="006929F3" w:rsidRPr="00F54DFE" w:rsidRDefault="006929F3" w:rsidP="00CB6DC1">
            <w:pPr>
              <w:tabs>
                <w:tab w:val="left" w:pos="5309"/>
              </w:tabs>
              <w:rPr>
                <w:bCs/>
                <w:sz w:val="24"/>
                <w:szCs w:val="24"/>
              </w:rPr>
            </w:pPr>
            <w:r w:rsidRPr="00F54DFE">
              <w:rPr>
                <w:bCs/>
                <w:sz w:val="24"/>
                <w:szCs w:val="24"/>
              </w:rPr>
              <w:t xml:space="preserve">Практическая работа №  36 </w:t>
            </w:r>
            <w:r w:rsidR="00B7586D" w:rsidRPr="002A2B69">
              <w:rPr>
                <w:sz w:val="24"/>
                <w:szCs w:val="24"/>
              </w:rPr>
              <w:t xml:space="preserve">Читая - размышляем… </w:t>
            </w:r>
            <w:proofErr w:type="gramStart"/>
            <w:r w:rsidR="00B7586D" w:rsidRPr="002A2B69">
              <w:rPr>
                <w:sz w:val="24"/>
                <w:szCs w:val="24"/>
              </w:rPr>
              <w:t>(</w:t>
            </w:r>
            <w:r w:rsidRPr="002A2B69">
              <w:rPr>
                <w:sz w:val="24"/>
                <w:szCs w:val="24"/>
              </w:rPr>
              <w:t xml:space="preserve"> </w:t>
            </w:r>
            <w:proofErr w:type="gramEnd"/>
            <w:r w:rsidRPr="002A2B69">
              <w:rPr>
                <w:sz w:val="24"/>
                <w:szCs w:val="24"/>
              </w:rPr>
              <w:t xml:space="preserve">аналитическая беседа по произведениям художественной литературы конца 1980—2000-х. </w:t>
            </w:r>
            <w:proofErr w:type="gramStart"/>
            <w:r w:rsidRPr="002A2B69">
              <w:rPr>
                <w:sz w:val="24"/>
                <w:szCs w:val="24"/>
              </w:rPr>
              <w:t>Определение роли художественной литературы для специалиста социально-экономического профиля</w:t>
            </w:r>
            <w:r w:rsidR="00B7586D" w:rsidRPr="002A2B69">
              <w:rPr>
                <w:sz w:val="24"/>
                <w:szCs w:val="24"/>
              </w:rPr>
              <w:t>)</w:t>
            </w:r>
            <w:proofErr w:type="gramEnd"/>
          </w:p>
        </w:tc>
        <w:tc>
          <w:tcPr>
            <w:tcW w:w="738" w:type="dxa"/>
          </w:tcPr>
          <w:p w:rsidR="006929F3" w:rsidRPr="00F54DFE" w:rsidRDefault="006929F3" w:rsidP="006929F3">
            <w:pPr>
              <w:jc w:val="center"/>
              <w:rPr>
                <w:b/>
                <w:iCs/>
                <w:sz w:val="24"/>
                <w:szCs w:val="24"/>
              </w:rPr>
            </w:pPr>
            <w:r w:rsidRPr="00F54DFE">
              <w:rPr>
                <w:b/>
                <w:iCs/>
                <w:sz w:val="24"/>
                <w:szCs w:val="24"/>
              </w:rPr>
              <w:t>4</w:t>
            </w:r>
          </w:p>
        </w:tc>
        <w:tc>
          <w:tcPr>
            <w:tcW w:w="3089" w:type="dxa"/>
            <w:vMerge/>
          </w:tcPr>
          <w:p w:rsidR="006929F3" w:rsidRPr="00F54DFE" w:rsidRDefault="006929F3" w:rsidP="006929F3">
            <w:pPr>
              <w:jc w:val="both"/>
              <w:rPr>
                <w:b/>
                <w:sz w:val="24"/>
                <w:szCs w:val="24"/>
              </w:rPr>
            </w:pPr>
          </w:p>
        </w:tc>
      </w:tr>
      <w:tr w:rsidR="00167020" w:rsidRPr="00075CFC" w:rsidTr="00F71A1F">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rPr>
                <w:b/>
                <w:bCs/>
                <w:sz w:val="24"/>
                <w:szCs w:val="24"/>
              </w:rPr>
            </w:pPr>
            <w:r w:rsidRPr="00F54DFE">
              <w:rPr>
                <w:b/>
                <w:bCs/>
                <w:sz w:val="24"/>
                <w:szCs w:val="24"/>
              </w:rPr>
              <w:t>Лабораторная работа</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F71A1F">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15B09" w:rsidRPr="00075CFC" w:rsidTr="00EE1D46">
        <w:tc>
          <w:tcPr>
            <w:tcW w:w="1702" w:type="dxa"/>
            <w:vMerge/>
          </w:tcPr>
          <w:p w:rsidR="00115B09" w:rsidRPr="00F54DFE" w:rsidRDefault="00115B09" w:rsidP="006929F3">
            <w:pPr>
              <w:jc w:val="center"/>
              <w:rPr>
                <w:b/>
                <w:sz w:val="24"/>
                <w:szCs w:val="24"/>
              </w:rPr>
            </w:pPr>
          </w:p>
        </w:tc>
        <w:tc>
          <w:tcPr>
            <w:tcW w:w="10206" w:type="dxa"/>
            <w:shd w:val="clear" w:color="auto" w:fill="auto"/>
          </w:tcPr>
          <w:p w:rsidR="00115B09" w:rsidRPr="00F54DFE"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tc>
        <w:tc>
          <w:tcPr>
            <w:tcW w:w="3827" w:type="dxa"/>
            <w:gridSpan w:val="2"/>
          </w:tcPr>
          <w:p w:rsidR="00115B09" w:rsidRPr="00F54DFE" w:rsidRDefault="00115B09" w:rsidP="006929F3">
            <w:pPr>
              <w:jc w:val="both"/>
              <w:rPr>
                <w:b/>
                <w:sz w:val="24"/>
                <w:szCs w:val="24"/>
              </w:rPr>
            </w:pPr>
            <w:r w:rsidRPr="00F54DFE">
              <w:rPr>
                <w:b/>
                <w:iCs/>
                <w:sz w:val="24"/>
                <w:szCs w:val="24"/>
              </w:rPr>
              <w:t xml:space="preserve">Не </w:t>
            </w:r>
            <w:proofErr w:type="spellStart"/>
            <w:r w:rsidRPr="00F54DFE">
              <w:rPr>
                <w:b/>
                <w:iCs/>
                <w:sz w:val="24"/>
                <w:szCs w:val="24"/>
              </w:rPr>
              <w:t>предусмотренно</w:t>
            </w:r>
            <w:proofErr w:type="spellEnd"/>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 xml:space="preserve">Тема 12 Характеристика художественной литературы </w:t>
            </w:r>
            <w:r w:rsidRPr="00F54DFE">
              <w:rPr>
                <w:b/>
                <w:sz w:val="24"/>
                <w:szCs w:val="24"/>
                <w:lang w:val="en-US"/>
              </w:rPr>
              <w:t>XXI</w:t>
            </w:r>
            <w:r w:rsidRPr="00F54DFE">
              <w:rPr>
                <w:b/>
                <w:sz w:val="24"/>
                <w:szCs w:val="24"/>
              </w:rPr>
              <w:t xml:space="preserve"> века</w:t>
            </w:r>
          </w:p>
        </w:tc>
        <w:tc>
          <w:tcPr>
            <w:tcW w:w="10206" w:type="dxa"/>
          </w:tcPr>
          <w:p w:rsidR="003975CF" w:rsidRPr="00F54DFE" w:rsidRDefault="003975CF" w:rsidP="00B7586D">
            <w:pPr>
              <w:rPr>
                <w:b/>
                <w:sz w:val="24"/>
                <w:szCs w:val="24"/>
              </w:rPr>
            </w:pPr>
            <w:r w:rsidRPr="00724D8A">
              <w:rPr>
                <w:sz w:val="24"/>
                <w:szCs w:val="24"/>
              </w:rPr>
              <w:t>Русская литература на современном этапе</w:t>
            </w:r>
            <w:r w:rsidRPr="00F54DFE">
              <w:rPr>
                <w:b/>
                <w:sz w:val="24"/>
                <w:szCs w:val="24"/>
              </w:rPr>
              <w:t xml:space="preserve">. </w:t>
            </w:r>
            <w:r w:rsidRPr="002A2B69">
              <w:rPr>
                <w:sz w:val="24"/>
                <w:szCs w:val="24"/>
              </w:rPr>
              <w:t xml:space="preserve">Соотношение </w:t>
            </w:r>
            <w:proofErr w:type="gramStart"/>
            <w:r w:rsidRPr="002A2B69">
              <w:rPr>
                <w:sz w:val="24"/>
                <w:szCs w:val="24"/>
              </w:rPr>
              <w:t>реалистических</w:t>
            </w:r>
            <w:proofErr w:type="gramEnd"/>
            <w:r w:rsidRPr="002A2B69">
              <w:rPr>
                <w:sz w:val="24"/>
                <w:szCs w:val="24"/>
              </w:rPr>
              <w:t xml:space="preserve"> и постмодернистских тенденции в современной русской литературе.</w:t>
            </w:r>
            <w:r w:rsidRPr="00F54DFE">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ЛР 06, ЛР 07, </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FE596B" w:rsidP="006929F3">
            <w:pPr>
              <w:jc w:val="both"/>
              <w:rPr>
                <w:b/>
                <w:sz w:val="24"/>
                <w:szCs w:val="24"/>
              </w:rPr>
            </w:pPr>
            <w:r>
              <w:rPr>
                <w:b/>
                <w:bCs/>
                <w:sz w:val="24"/>
                <w:szCs w:val="24"/>
              </w:rPr>
              <w:t>ОК 1-11</w:t>
            </w:r>
          </w:p>
          <w:p w:rsidR="006929F3" w:rsidRPr="00F54DFE" w:rsidRDefault="006929F3" w:rsidP="006929F3">
            <w:pPr>
              <w:jc w:val="both"/>
              <w:rPr>
                <w:b/>
                <w:sz w:val="24"/>
                <w:szCs w:val="24"/>
              </w:rPr>
            </w:pPr>
          </w:p>
        </w:tc>
      </w:tr>
      <w:tr w:rsidR="006929F3" w:rsidRPr="00075CFC" w:rsidTr="00E9519F">
        <w:tc>
          <w:tcPr>
            <w:tcW w:w="1702" w:type="dxa"/>
            <w:vMerge/>
          </w:tcPr>
          <w:p w:rsidR="006929F3" w:rsidRPr="00075CFC" w:rsidRDefault="006929F3"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Default="006929F3" w:rsidP="006929F3">
            <w:pPr>
              <w:rPr>
                <w:b/>
                <w:bCs/>
                <w:sz w:val="24"/>
                <w:szCs w:val="24"/>
              </w:rPr>
            </w:pPr>
            <w:r>
              <w:rPr>
                <w:b/>
                <w:bCs/>
                <w:sz w:val="24"/>
                <w:szCs w:val="24"/>
              </w:rPr>
              <w:t>Практическая работа</w:t>
            </w:r>
          </w:p>
          <w:p w:rsidR="006929F3" w:rsidRPr="00724D8A" w:rsidRDefault="006929F3" w:rsidP="00B7586D">
            <w:pPr>
              <w:rPr>
                <w:bCs/>
                <w:sz w:val="24"/>
                <w:szCs w:val="24"/>
              </w:rPr>
            </w:pPr>
            <w:r w:rsidRPr="00724D8A">
              <w:rPr>
                <w:bCs/>
                <w:sz w:val="24"/>
                <w:szCs w:val="24"/>
              </w:rPr>
              <w:t>Практическая работа №  3</w:t>
            </w:r>
            <w:r w:rsidRPr="002A2B69">
              <w:rPr>
                <w:bCs/>
                <w:sz w:val="24"/>
                <w:szCs w:val="24"/>
              </w:rPr>
              <w:t>7</w:t>
            </w:r>
            <w:proofErr w:type="gramStart"/>
            <w:r w:rsidRPr="002A2B69">
              <w:rPr>
                <w:bCs/>
                <w:sz w:val="24"/>
                <w:szCs w:val="24"/>
              </w:rPr>
              <w:t xml:space="preserve"> </w:t>
            </w:r>
            <w:r w:rsidRPr="002A2B69">
              <w:rPr>
                <w:sz w:val="24"/>
                <w:szCs w:val="24"/>
              </w:rPr>
              <w:t>К</w:t>
            </w:r>
            <w:proofErr w:type="gramEnd"/>
            <w:r w:rsidRPr="002A2B69">
              <w:rPr>
                <w:sz w:val="24"/>
                <w:szCs w:val="24"/>
              </w:rPr>
              <w:t>акие жизненные уроки можно извлечь из произведений современной литературы специалистам социально-экономического  профиля, живущим в XXI в</w:t>
            </w:r>
            <w:r w:rsidR="00B7586D" w:rsidRPr="002A2B69">
              <w:rPr>
                <w:sz w:val="24"/>
                <w:szCs w:val="24"/>
              </w:rPr>
              <w:t xml:space="preserve"> («Практикум: начинающие литературоведы»: аналитическая работа с текстами в мини-группах (по заданному плану))</w:t>
            </w:r>
          </w:p>
        </w:tc>
        <w:tc>
          <w:tcPr>
            <w:tcW w:w="738" w:type="dxa"/>
          </w:tcPr>
          <w:p w:rsidR="006929F3" w:rsidRPr="00AB6692" w:rsidRDefault="006929F3" w:rsidP="006929F3">
            <w:pPr>
              <w:jc w:val="center"/>
              <w:rPr>
                <w:iCs/>
                <w:sz w:val="24"/>
                <w:szCs w:val="24"/>
              </w:rPr>
            </w:pPr>
            <w:r>
              <w:rPr>
                <w:iCs/>
                <w:sz w:val="24"/>
                <w:szCs w:val="24"/>
              </w:rPr>
              <w:t>2</w:t>
            </w:r>
          </w:p>
        </w:tc>
        <w:tc>
          <w:tcPr>
            <w:tcW w:w="3089" w:type="dxa"/>
            <w:vMerge/>
          </w:tcPr>
          <w:p w:rsidR="006929F3" w:rsidRPr="00F4695A" w:rsidRDefault="006929F3" w:rsidP="006929F3">
            <w:pPr>
              <w:rPr>
                <w:sz w:val="24"/>
                <w:szCs w:val="24"/>
              </w:rPr>
            </w:pPr>
          </w:p>
        </w:tc>
      </w:tr>
      <w:tr w:rsidR="00167020" w:rsidRPr="00075CFC" w:rsidTr="00F71A1F">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Лабораторная работа</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167020" w:rsidRPr="00075CFC" w:rsidTr="00F71A1F">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Контрольные работы</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167020" w:rsidRPr="00075CFC" w:rsidTr="00F71A1F">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002145"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Pr>
                <w:b/>
                <w:bCs/>
                <w:sz w:val="24"/>
                <w:szCs w:val="24"/>
              </w:rPr>
              <w:t xml:space="preserve">Самостоятельная работа </w:t>
            </w:r>
            <w:proofErr w:type="gramStart"/>
            <w:r>
              <w:rPr>
                <w:b/>
                <w:bCs/>
                <w:sz w:val="24"/>
                <w:szCs w:val="24"/>
              </w:rPr>
              <w:t>обучающихся</w:t>
            </w:r>
            <w:proofErr w:type="gramEnd"/>
            <w:r>
              <w:rPr>
                <w:bCs/>
                <w:sz w:val="24"/>
                <w:szCs w:val="24"/>
              </w:rPr>
              <w:t xml:space="preserve"> </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6929F3" w:rsidRPr="00075CFC" w:rsidTr="00E9519F">
        <w:tc>
          <w:tcPr>
            <w:tcW w:w="1702" w:type="dxa"/>
          </w:tcPr>
          <w:p w:rsidR="006929F3" w:rsidRPr="00075CFC" w:rsidRDefault="006929F3" w:rsidP="006929F3">
            <w:pPr>
              <w:jc w:val="center"/>
              <w:rPr>
                <w:b/>
                <w:sz w:val="24"/>
                <w:szCs w:val="24"/>
              </w:rPr>
            </w:pPr>
          </w:p>
        </w:tc>
        <w:tc>
          <w:tcPr>
            <w:tcW w:w="10206" w:type="dxa"/>
          </w:tcPr>
          <w:p w:rsidR="006929F3" w:rsidRPr="00075CFC" w:rsidRDefault="006929F3" w:rsidP="006929F3">
            <w:pPr>
              <w:rPr>
                <w:b/>
                <w:sz w:val="24"/>
                <w:szCs w:val="24"/>
              </w:rPr>
            </w:pPr>
            <w:r w:rsidRPr="00075CFC">
              <w:rPr>
                <w:b/>
                <w:sz w:val="24"/>
                <w:szCs w:val="24"/>
              </w:rPr>
              <w:t>Итого</w:t>
            </w:r>
          </w:p>
        </w:tc>
        <w:tc>
          <w:tcPr>
            <w:tcW w:w="738" w:type="dxa"/>
          </w:tcPr>
          <w:p w:rsidR="006929F3" w:rsidRPr="00075CFC" w:rsidRDefault="006929F3" w:rsidP="00CB58B2">
            <w:pPr>
              <w:jc w:val="center"/>
              <w:rPr>
                <w:b/>
                <w:sz w:val="24"/>
                <w:szCs w:val="24"/>
              </w:rPr>
            </w:pPr>
            <w:r w:rsidRPr="006B131E">
              <w:rPr>
                <w:b/>
                <w:sz w:val="24"/>
                <w:szCs w:val="24"/>
              </w:rPr>
              <w:t>1</w:t>
            </w:r>
            <w:r w:rsidR="008425B0">
              <w:rPr>
                <w:b/>
                <w:sz w:val="24"/>
                <w:szCs w:val="24"/>
              </w:rPr>
              <w:t>17</w:t>
            </w:r>
            <w:bookmarkStart w:id="2" w:name="_GoBack"/>
            <w:bookmarkEnd w:id="2"/>
          </w:p>
        </w:tc>
        <w:tc>
          <w:tcPr>
            <w:tcW w:w="3089" w:type="dxa"/>
          </w:tcPr>
          <w:p w:rsidR="006929F3" w:rsidRPr="00F4695A" w:rsidRDefault="006929F3" w:rsidP="006929F3">
            <w:pPr>
              <w:rPr>
                <w:sz w:val="24"/>
                <w:szCs w:val="24"/>
              </w:rPr>
            </w:pPr>
          </w:p>
        </w:tc>
      </w:tr>
    </w:tbl>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Литература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в 2 ч. / Под ред. </w:t>
      </w:r>
      <w:proofErr w:type="spellStart"/>
      <w:r w:rsidRPr="00723104">
        <w:rPr>
          <w:rFonts w:ascii="Times New Roman" w:eastAsia="Calibri" w:hAnsi="Times New Roman"/>
          <w:sz w:val="28"/>
          <w:szCs w:val="28"/>
        </w:rPr>
        <w:t>Обернихиной</w:t>
      </w:r>
      <w:proofErr w:type="spellEnd"/>
      <w:r w:rsidRPr="00723104">
        <w:rPr>
          <w:rFonts w:ascii="Times New Roman" w:eastAsia="Calibri" w:hAnsi="Times New Roman"/>
          <w:sz w:val="28"/>
          <w:szCs w:val="28"/>
        </w:rPr>
        <w:t xml:space="preserve">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proofErr w:type="spellStart"/>
      <w:r w:rsidRPr="00723104">
        <w:rPr>
          <w:rFonts w:ascii="Times New Roman" w:eastAsia="Calibri" w:hAnsi="Times New Roman"/>
          <w:sz w:val="28"/>
          <w:szCs w:val="28"/>
        </w:rPr>
        <w:lastRenderedPageBreak/>
        <w:t>Рачеева</w:t>
      </w:r>
      <w:proofErr w:type="spellEnd"/>
      <w:r w:rsidRPr="00723104">
        <w:rPr>
          <w:rFonts w:ascii="Times New Roman" w:eastAsia="Calibri" w:hAnsi="Times New Roman"/>
          <w:sz w:val="28"/>
          <w:szCs w:val="28"/>
        </w:rPr>
        <w:t>, Л.А., Литература: русская литература XIX века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 Л.А. </w:t>
      </w:r>
      <w:proofErr w:type="spellStart"/>
      <w:r w:rsidRPr="00723104">
        <w:rPr>
          <w:rFonts w:ascii="Times New Roman" w:eastAsia="Calibri" w:hAnsi="Times New Roman"/>
          <w:sz w:val="28"/>
          <w:szCs w:val="28"/>
        </w:rPr>
        <w:t>Рачеева</w:t>
      </w:r>
      <w:proofErr w:type="spellEnd"/>
      <w:r w:rsidRPr="00723104">
        <w:rPr>
          <w:rFonts w:ascii="Times New Roman" w:eastAsia="Calibri" w:hAnsi="Times New Roman"/>
          <w:sz w:val="28"/>
          <w:szCs w:val="28"/>
        </w:rPr>
        <w:t>. – Москва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w:t>
      </w:r>
      <w:proofErr w:type="spellStart"/>
      <w:r w:rsidRPr="00723104">
        <w:rPr>
          <w:rFonts w:ascii="Times New Roman" w:eastAsia="Calibri" w:hAnsi="Times New Roman"/>
          <w:sz w:val="28"/>
          <w:szCs w:val="28"/>
        </w:rPr>
        <w:t>КноРус</w:t>
      </w:r>
      <w:proofErr w:type="spellEnd"/>
      <w:r w:rsidRPr="00723104">
        <w:rPr>
          <w:rFonts w:ascii="Times New Roman" w:eastAsia="Calibri" w:hAnsi="Times New Roman"/>
          <w:sz w:val="28"/>
          <w:szCs w:val="28"/>
        </w:rPr>
        <w:t>,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w:t>
      </w:r>
      <w:proofErr w:type="spellStart"/>
      <w:r w:rsidRPr="00112100">
        <w:rPr>
          <w:rFonts w:ascii="Times New Roman" w:hAnsi="Times New Roman"/>
          <w:sz w:val="28"/>
          <w:szCs w:val="28"/>
        </w:rPr>
        <w:t>Инфра-М</w:t>
      </w:r>
      <w:proofErr w:type="spellEnd"/>
      <w:r w:rsidRPr="00112100">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Сигов В.К., Иванова Е.В., </w:t>
      </w:r>
      <w:proofErr w:type="spellStart"/>
      <w:r>
        <w:rPr>
          <w:rFonts w:ascii="Times New Roman" w:hAnsi="Times New Roman"/>
          <w:sz w:val="28"/>
          <w:szCs w:val="28"/>
        </w:rPr>
        <w:t>Колядич</w:t>
      </w:r>
      <w:proofErr w:type="spellEnd"/>
      <w:r>
        <w:rPr>
          <w:rFonts w:ascii="Times New Roman" w:hAnsi="Times New Roman"/>
          <w:sz w:val="28"/>
          <w:szCs w:val="28"/>
        </w:rPr>
        <w:t xml:space="preserve"> Т.М., </w:t>
      </w:r>
      <w:proofErr w:type="spellStart"/>
      <w:r>
        <w:rPr>
          <w:rFonts w:ascii="Times New Roman" w:hAnsi="Times New Roman"/>
          <w:sz w:val="28"/>
          <w:szCs w:val="28"/>
        </w:rPr>
        <w:t>Чернозёмова</w:t>
      </w:r>
      <w:proofErr w:type="spellEnd"/>
      <w:r>
        <w:rPr>
          <w:rFonts w:ascii="Times New Roman" w:hAnsi="Times New Roman"/>
          <w:sz w:val="28"/>
          <w:szCs w:val="28"/>
        </w:rPr>
        <w:t xml:space="preserve">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w:t>
      </w:r>
      <w:proofErr w:type="spellStart"/>
      <w:r>
        <w:rPr>
          <w:rFonts w:ascii="Times New Roman" w:hAnsi="Times New Roman"/>
          <w:sz w:val="28"/>
          <w:szCs w:val="28"/>
        </w:rPr>
        <w:t>Инфра-М</w:t>
      </w:r>
      <w:proofErr w:type="spellEnd"/>
      <w:r>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Русская и зарубежная литература [Электронный ресурс] : учебник</w:t>
      </w:r>
      <w:proofErr w:type="gramStart"/>
      <w:r>
        <w:rPr>
          <w:rFonts w:ascii="Times New Roman" w:hAnsi="Times New Roman"/>
          <w:sz w:val="28"/>
          <w:szCs w:val="28"/>
        </w:rPr>
        <w:t xml:space="preserve"> / П</w:t>
      </w:r>
      <w:proofErr w:type="gramEnd"/>
      <w:r>
        <w:rPr>
          <w:rFonts w:ascii="Times New Roman" w:hAnsi="Times New Roman"/>
          <w:sz w:val="28"/>
          <w:szCs w:val="28"/>
        </w:rPr>
        <w:t xml:space="preserve">од ред. </w:t>
      </w:r>
      <w:proofErr w:type="spellStart"/>
      <w:r>
        <w:rPr>
          <w:rFonts w:ascii="Times New Roman" w:hAnsi="Times New Roman"/>
          <w:sz w:val="28"/>
          <w:szCs w:val="28"/>
        </w:rPr>
        <w:t>Сигова</w:t>
      </w:r>
      <w:proofErr w:type="spellEnd"/>
      <w:r>
        <w:rPr>
          <w:rFonts w:ascii="Times New Roman" w:hAnsi="Times New Roman"/>
          <w:sz w:val="28"/>
          <w:szCs w:val="28"/>
        </w:rPr>
        <w:t xml:space="preserve"> В.К. - М.: НИЦ </w:t>
      </w:r>
      <w:proofErr w:type="spellStart"/>
      <w:r>
        <w:rPr>
          <w:rFonts w:ascii="Times New Roman" w:hAnsi="Times New Roman"/>
          <w:sz w:val="28"/>
          <w:szCs w:val="28"/>
        </w:rPr>
        <w:t>Инфра-М</w:t>
      </w:r>
      <w:proofErr w:type="spellEnd"/>
      <w:r>
        <w:rPr>
          <w:rFonts w:ascii="Times New Roman" w:hAnsi="Times New Roman"/>
          <w:sz w:val="28"/>
          <w:szCs w:val="28"/>
        </w:rPr>
        <w:t xml:space="preserve">, 2019. - 512 с. -  Режим доступа: </w:t>
      </w:r>
      <w:hyperlink r:id="rId12" w:history="1">
        <w:r w:rsidRPr="00C21D67">
          <w:rPr>
            <w:rStyle w:val="a7"/>
            <w:rFonts w:ascii="Times New Roman" w:hAnsi="Times New Roman"/>
            <w:color w:val="000000" w:themeColor="text1"/>
            <w:sz w:val="28"/>
            <w:szCs w:val="28"/>
            <w:u w:val="none"/>
          </w:rPr>
          <w:t>http://znanium</w:t>
        </w:r>
      </w:hyperlink>
      <w:r w:rsidRPr="00C21D67">
        <w:rPr>
          <w:rFonts w:ascii="Times New Roman" w:hAnsi="Times New Roman"/>
          <w:color w:val="000000" w:themeColor="text1"/>
          <w:sz w:val="28"/>
          <w:szCs w:val="28"/>
        </w:rPr>
        <w:t>.</w:t>
      </w:r>
      <w:r>
        <w:rPr>
          <w:rFonts w:ascii="Times New Roman" w:hAnsi="Times New Roman"/>
          <w:sz w:val="28"/>
          <w:szCs w:val="28"/>
        </w:rPr>
        <w:t xml:space="preserve"> </w:t>
      </w:r>
      <w:proofErr w:type="spellStart"/>
      <w:r>
        <w:rPr>
          <w:rFonts w:ascii="Times New Roman" w:hAnsi="Times New Roman"/>
          <w:sz w:val="28"/>
          <w:szCs w:val="28"/>
        </w:rPr>
        <w:t>com</w:t>
      </w:r>
      <w:proofErr w:type="spellEnd"/>
      <w:r>
        <w:rPr>
          <w:rFonts w:ascii="Times New Roman" w:hAnsi="Times New Roman"/>
          <w:sz w:val="28"/>
          <w:szCs w:val="28"/>
        </w:rPr>
        <w:t>/</w:t>
      </w:r>
      <w:proofErr w:type="spellStart"/>
      <w:r>
        <w:rPr>
          <w:rFonts w:ascii="Times New Roman" w:hAnsi="Times New Roman"/>
          <w:sz w:val="28"/>
          <w:szCs w:val="28"/>
        </w:rPr>
        <w:t>catalog</w:t>
      </w:r>
      <w:proofErr w:type="spellEnd"/>
      <w:r>
        <w:rPr>
          <w:rFonts w:ascii="Times New Roman" w:hAnsi="Times New Roman"/>
          <w:sz w:val="28"/>
          <w:szCs w:val="28"/>
        </w:rPr>
        <w:t>/</w:t>
      </w:r>
      <w:proofErr w:type="spellStart"/>
      <w:r>
        <w:rPr>
          <w:rFonts w:ascii="Times New Roman" w:hAnsi="Times New Roman"/>
          <w:sz w:val="28"/>
          <w:szCs w:val="28"/>
        </w:rPr>
        <w:t>product</w:t>
      </w:r>
      <w:proofErr w:type="spellEnd"/>
      <w:r>
        <w:rPr>
          <w:rFonts w:ascii="Times New Roman" w:hAnsi="Times New Roman"/>
          <w:sz w:val="28"/>
          <w:szCs w:val="28"/>
        </w:rPr>
        <w: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w:t>
      </w:r>
      <w:proofErr w:type="spellStart"/>
      <w:r>
        <w:rPr>
          <w:rFonts w:ascii="Times New Roman" w:hAnsi="Times New Roman"/>
          <w:sz w:val="28"/>
          <w:szCs w:val="28"/>
        </w:rPr>
        <w:t>учеб</w:t>
      </w:r>
      <w:proofErr w:type="gramStart"/>
      <w:r>
        <w:rPr>
          <w:rFonts w:ascii="Times New Roman" w:hAnsi="Times New Roman"/>
          <w:sz w:val="28"/>
          <w:szCs w:val="28"/>
        </w:rPr>
        <w:t>.-</w:t>
      </w:r>
      <w:proofErr w:type="gramEnd"/>
      <w:r>
        <w:rPr>
          <w:rFonts w:ascii="Times New Roman" w:hAnsi="Times New Roman"/>
          <w:sz w:val="28"/>
          <w:szCs w:val="28"/>
        </w:rPr>
        <w:t>метод</w:t>
      </w:r>
      <w:proofErr w:type="spellEnd"/>
      <w:r>
        <w:rPr>
          <w:rFonts w:ascii="Times New Roman" w:hAnsi="Times New Roman"/>
          <w:sz w:val="28"/>
          <w:szCs w:val="28"/>
        </w:rPr>
        <w:t xml:space="preserve">. пособие / Ю.В. </w:t>
      </w:r>
      <w:proofErr w:type="spellStart"/>
      <w:r>
        <w:rPr>
          <w:rFonts w:ascii="Times New Roman" w:hAnsi="Times New Roman"/>
          <w:sz w:val="28"/>
          <w:szCs w:val="28"/>
        </w:rPr>
        <w:t>Вайрах</w:t>
      </w:r>
      <w:proofErr w:type="spellEnd"/>
      <w:r>
        <w:rPr>
          <w:rFonts w:ascii="Times New Roman" w:hAnsi="Times New Roman"/>
          <w:sz w:val="28"/>
          <w:szCs w:val="28"/>
        </w:rPr>
        <w:t xml:space="preserve">, А.В. </w:t>
      </w:r>
      <w:proofErr w:type="spellStart"/>
      <w:r>
        <w:rPr>
          <w:rFonts w:ascii="Times New Roman" w:hAnsi="Times New Roman"/>
          <w:sz w:val="28"/>
          <w:szCs w:val="28"/>
        </w:rPr>
        <w:t>Казорина</w:t>
      </w:r>
      <w:proofErr w:type="spellEnd"/>
      <w:r>
        <w:rPr>
          <w:rFonts w:ascii="Times New Roman" w:hAnsi="Times New Roman"/>
          <w:sz w:val="28"/>
          <w:szCs w:val="28"/>
        </w:rPr>
        <w:t>. - М.</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spellStart"/>
      <w:r>
        <w:rPr>
          <w:rFonts w:ascii="Times New Roman" w:hAnsi="Times New Roman"/>
          <w:sz w:val="28"/>
          <w:szCs w:val="28"/>
        </w:rPr>
        <w:t>Инфра-М</w:t>
      </w:r>
      <w:proofErr w:type="spellEnd"/>
      <w:r>
        <w:rPr>
          <w:rFonts w:ascii="Times New Roman" w:hAnsi="Times New Roman"/>
          <w:sz w:val="28"/>
          <w:szCs w:val="28"/>
        </w:rPr>
        <w:t xml:space="preserve">, 2018. - 169 с. -  Режим доступа: </w:t>
      </w:r>
      <w:hyperlink r:id="rId13" w:history="1">
        <w:r w:rsidRPr="00C21D67">
          <w:rPr>
            <w:rStyle w:val="a7"/>
            <w:rFonts w:ascii="Times New Roman" w:hAnsi="Times New Roman"/>
            <w:color w:val="000000" w:themeColor="text1"/>
            <w:sz w:val="28"/>
            <w:szCs w:val="28"/>
            <w:u w:val="none"/>
          </w:rPr>
          <w:t>http://znanium.com/bookread2.php</w:t>
        </w:r>
      </w:hyperlink>
      <w:r>
        <w:rPr>
          <w:rFonts w:ascii="Times New Roman" w:hAnsi="Times New Roman"/>
          <w:sz w:val="28"/>
          <w:szCs w:val="28"/>
        </w:rPr>
        <w:t xml:space="preserve"> ?book=942727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Писатели – «деревенщики». Литература и консервативная идеология 1970-х годов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gramStart"/>
      <w:r>
        <w:rPr>
          <w:rFonts w:ascii="Times New Roman" w:hAnsi="Times New Roman"/>
          <w:sz w:val="28"/>
          <w:szCs w:val="28"/>
        </w:rPr>
        <w:t>Научное</w:t>
      </w:r>
      <w:proofErr w:type="gramEnd"/>
      <w:r>
        <w:rPr>
          <w:rFonts w:ascii="Times New Roman" w:hAnsi="Times New Roman"/>
          <w:sz w:val="28"/>
          <w:szCs w:val="28"/>
        </w:rPr>
        <w:t xml:space="preserve"> изд. / </w:t>
      </w:r>
      <w:proofErr w:type="spellStart"/>
      <w:r>
        <w:rPr>
          <w:rFonts w:ascii="Times New Roman" w:hAnsi="Times New Roman"/>
          <w:sz w:val="28"/>
          <w:szCs w:val="28"/>
        </w:rPr>
        <w:t>Разувалова</w:t>
      </w:r>
      <w:proofErr w:type="spellEnd"/>
      <w:r>
        <w:rPr>
          <w:rFonts w:ascii="Times New Roman" w:hAnsi="Times New Roman"/>
          <w:sz w:val="28"/>
          <w:szCs w:val="28"/>
        </w:rPr>
        <w:t xml:space="preserve">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Век девятнадцатый и век двадцатый русской литературы: реальности диалога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монография / А.В. </w:t>
      </w:r>
      <w:proofErr w:type="spellStart"/>
      <w:r>
        <w:rPr>
          <w:rFonts w:ascii="Times New Roman" w:hAnsi="Times New Roman"/>
          <w:sz w:val="28"/>
          <w:szCs w:val="28"/>
        </w:rPr>
        <w:t>Подчиненов</w:t>
      </w:r>
      <w:proofErr w:type="spellEnd"/>
      <w:r>
        <w:rPr>
          <w:rFonts w:ascii="Times New Roman" w:hAnsi="Times New Roman"/>
          <w:sz w:val="28"/>
          <w:szCs w:val="28"/>
        </w:rPr>
        <w:t xml:space="preserve">, Т.А. Снигирева. - М.: НИЦ </w:t>
      </w:r>
      <w:proofErr w:type="spellStart"/>
      <w:r>
        <w:rPr>
          <w:rFonts w:ascii="Times New Roman" w:hAnsi="Times New Roman"/>
          <w:sz w:val="28"/>
          <w:szCs w:val="28"/>
        </w:rPr>
        <w:t>Инфра-М</w:t>
      </w:r>
      <w:proofErr w:type="spellEnd"/>
      <w:r>
        <w:rPr>
          <w:rFonts w:ascii="Times New Roman" w:hAnsi="Times New Roman"/>
          <w:sz w:val="28"/>
          <w:szCs w:val="28"/>
        </w:rPr>
        <w:t>,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Ирония идеала: парадоксы русской литературы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учебное пособие / Рогова К.А. - СПб: СПбГУ, 2018 - 286 с- Режим доступа: http://znanium.com/bookread2.php?book=1001187</w:t>
      </w:r>
    </w:p>
    <w:p w:rsidR="00C21D67" w:rsidRDefault="00C21D67" w:rsidP="0063661B">
      <w:pPr>
        <w:tabs>
          <w:tab w:val="left" w:pos="0"/>
        </w:tabs>
        <w:spacing w:after="0" w:line="240" w:lineRule="auto"/>
        <w:ind w:firstLine="709"/>
        <w:jc w:val="both"/>
        <w:rPr>
          <w:rFonts w:ascii="Times New Roman" w:eastAsia="Calibri" w:hAnsi="Times New Roman" w:cs="Times New Roman"/>
          <w:b/>
          <w:sz w:val="28"/>
          <w:szCs w:val="28"/>
        </w:rPr>
      </w:pP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lastRenderedPageBreak/>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Pr>
          <w:rFonts w:ascii="Times New Roman" w:hAnsi="Times New Roman" w:cs="Times New Roman"/>
          <w:sz w:val="28"/>
          <w:szCs w:val="28"/>
        </w:rPr>
        <w:t>Информрегистр</w:t>
      </w:r>
      <w:proofErr w:type="spellEnd"/>
      <w:proofErr w:type="gramStart"/>
      <w:r>
        <w:rPr>
          <w:rFonts w:ascii="Times New Roman" w:hAnsi="Times New Roman" w:cs="Times New Roman"/>
          <w:sz w:val="28"/>
          <w:szCs w:val="28"/>
        </w:rPr>
        <w:t>"М</w:t>
      </w:r>
      <w:proofErr w:type="gramEnd"/>
      <w:r>
        <w:rPr>
          <w:rFonts w:ascii="Times New Roman" w:hAnsi="Times New Roman" w:cs="Times New Roman"/>
          <w:sz w:val="28"/>
          <w:szCs w:val="28"/>
        </w:rPr>
        <w:t>инистерства по связи и информатизации Российской Федерации (НТЦ "</w:t>
      </w:r>
      <w:proofErr w:type="spellStart"/>
      <w:r>
        <w:rPr>
          <w:rFonts w:ascii="Times New Roman" w:hAnsi="Times New Roman" w:cs="Times New Roman"/>
          <w:sz w:val="28"/>
          <w:szCs w:val="28"/>
        </w:rPr>
        <w:t>Информрегистр</w:t>
      </w:r>
      <w:proofErr w:type="spellEnd"/>
      <w:r>
        <w:rPr>
          <w:rFonts w:ascii="Times New Roman" w:hAnsi="Times New Roman" w:cs="Times New Roman"/>
          <w:sz w:val="28"/>
          <w:szCs w:val="28"/>
        </w:rPr>
        <w:t>")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w:t>
      </w:r>
      <w:proofErr w:type="spellStart"/>
      <w:r>
        <w:rPr>
          <w:rFonts w:ascii="Times New Roman" w:hAnsi="Times New Roman" w:cs="Times New Roman"/>
          <w:sz w:val="28"/>
          <w:szCs w:val="28"/>
          <w:lang w:val="en-US"/>
        </w:rPr>
        <w:t>Электронный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ресурс</w:t>
      </w:r>
      <w:proofErr w:type="spellEnd"/>
      <w:r>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Режим</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доступа</w:t>
      </w:r>
      <w:proofErr w:type="spellEnd"/>
      <w:r>
        <w:rPr>
          <w:rFonts w:ascii="Times New Roman" w:hAnsi="Times New Roman" w:cs="Times New Roman"/>
          <w:sz w:val="28"/>
          <w:szCs w:val="28"/>
          <w:lang w:val="en-US"/>
        </w:rPr>
        <w:t>: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proofErr w:type="spellStart"/>
      <w:r>
        <w:rPr>
          <w:rFonts w:ascii="Times New Roman" w:hAnsi="Times New Roman" w:cs="Times New Roman"/>
          <w:sz w:val="28"/>
          <w:szCs w:val="28"/>
        </w:rPr>
        <w:t>Классика.Ru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[Электронный ресурс] – Режим доступа: -</w:t>
      </w:r>
      <w:r>
        <w:t xml:space="preserve"> </w:t>
      </w:r>
      <w:proofErr w:type="spellStart"/>
      <w:r>
        <w:rPr>
          <w:rFonts w:ascii="Times New Roman" w:hAnsi="Times New Roman" w:cs="Times New Roman"/>
          <w:sz w:val="28"/>
          <w:szCs w:val="28"/>
        </w:rPr>
        <w:t>http</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www.klassika.ru</w:t>
      </w:r>
      <w:proofErr w:type="spellEnd"/>
      <w:r>
        <w:rPr>
          <w:rFonts w:ascii="Times New Roman" w:hAnsi="Times New Roman" w:cs="Times New Roman"/>
          <w:sz w:val="28"/>
          <w:szCs w:val="28"/>
        </w:rPr>
        <w:t>/</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 </w:t>
      </w:r>
      <w:hyperlink r:id="rId14" w:history="1">
        <w:r w:rsidRPr="00C21D67">
          <w:rPr>
            <w:rStyle w:val="a7"/>
            <w:rFonts w:ascii="Times New Roman" w:hAnsi="Times New Roman" w:cs="Times New Roman"/>
            <w:color w:val="000000" w:themeColor="text1"/>
            <w:sz w:val="28"/>
            <w:szCs w:val="28"/>
            <w:u w:val="none"/>
          </w:rPr>
          <w:t>http://www.pereplet.ru/obrazovanie/shkola/</w:t>
        </w:r>
      </w:hyperlink>
      <w:r>
        <w:rPr>
          <w:rFonts w:ascii="Times New Roman" w:hAnsi="Times New Roman" w:cs="Times New Roman"/>
          <w:sz w:val="28"/>
          <w:szCs w:val="28"/>
        </w:rPr>
        <w:t xml:space="preserve"> 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r>
      <w:proofErr w:type="spellStart"/>
      <w:r>
        <w:rPr>
          <w:rFonts w:ascii="Times New Roman" w:hAnsi="Times New Roman" w:cs="Times New Roman"/>
          <w:sz w:val="28"/>
          <w:szCs w:val="28"/>
        </w:rPr>
        <w:t>Макондо</w:t>
      </w:r>
      <w:proofErr w:type="spellEnd"/>
      <w:r>
        <w:rPr>
          <w:rFonts w:ascii="Times New Roman" w:hAnsi="Times New Roman" w:cs="Times New Roman"/>
          <w:sz w:val="28"/>
          <w:szCs w:val="28"/>
        </w:rPr>
        <w:t xml:space="preserve"> – мир </w:t>
      </w:r>
      <w:proofErr w:type="spellStart"/>
      <w:r>
        <w:rPr>
          <w:rFonts w:ascii="Times New Roman" w:hAnsi="Times New Roman" w:cs="Times New Roman"/>
          <w:sz w:val="28"/>
          <w:szCs w:val="28"/>
        </w:rPr>
        <w:t>Габриэля</w:t>
      </w:r>
      <w:proofErr w:type="spellEnd"/>
      <w:r>
        <w:rPr>
          <w:rFonts w:ascii="Times New Roman" w:hAnsi="Times New Roman" w:cs="Times New Roman"/>
          <w:sz w:val="28"/>
          <w:szCs w:val="28"/>
        </w:rPr>
        <w:t xml:space="preserve">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 xml:space="preserve">Приют спокойствия, трудов и вдохновения [Электронный ресурс] – Режим доступа: - http:// </w:t>
      </w:r>
      <w:proofErr w:type="spellStart"/>
      <w:r>
        <w:rPr>
          <w:rFonts w:ascii="Times New Roman" w:hAnsi="Times New Roman" w:cs="Times New Roman"/>
          <w:sz w:val="28"/>
          <w:szCs w:val="28"/>
        </w:rPr>
        <w:t>www.libnet.ru</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cls</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fulltxt</w:t>
      </w:r>
      <w:proofErr w:type="spellEnd"/>
      <w:r>
        <w:rPr>
          <w:rFonts w:ascii="Times New Roman" w:hAnsi="Times New Roman" w:cs="Times New Roman"/>
          <w:sz w:val="28"/>
          <w:szCs w:val="28"/>
        </w:rPr>
        <w: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lastRenderedPageBreak/>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Pr="00C21D67" w:rsidRDefault="00112100" w:rsidP="00112100">
      <w:pPr>
        <w:tabs>
          <w:tab w:val="left" w:pos="993"/>
        </w:tabs>
        <w:spacing w:after="0"/>
        <w:ind w:firstLine="709"/>
        <w:rPr>
          <w:rFonts w:ascii="Times New Roman" w:hAnsi="Times New Roman" w:cs="Times New Roman"/>
          <w:color w:val="000000" w:themeColor="text1"/>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sidRPr="00C21D67">
          <w:rPr>
            <w:rStyle w:val="a7"/>
            <w:rFonts w:ascii="Times New Roman" w:hAnsi="Times New Roman" w:cs="Times New Roman"/>
            <w:color w:val="000000" w:themeColor="text1"/>
            <w:sz w:val="28"/>
            <w:szCs w:val="28"/>
            <w:u w:val="none"/>
          </w:rPr>
          <w:t>http://www.edic.ru</w:t>
        </w:r>
      </w:hyperlink>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C21D67" w:rsidRDefault="00C21D67"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C21D67" w:rsidRDefault="00C21D67"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C21D67" w:rsidRDefault="00C21D67"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C21D67" w:rsidRDefault="00C21D67"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C21D67" w:rsidRDefault="00C21D67"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C21D67" w:rsidRDefault="00C21D67"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C21D67" w:rsidRDefault="00C21D67"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C21D67" w:rsidRPr="004E3473" w:rsidRDefault="00C21D67"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lastRenderedPageBreak/>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316935" w:rsidP="00C21D67">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r w:rsidRPr="00316935">
        <w:rPr>
          <w:rFonts w:ascii="Times New Roman" w:eastAsia="Times New Roman" w:hAnsi="Times New Roman" w:cs="Times New Roman"/>
          <w:b/>
          <w:bCs/>
          <w:szCs w:val="24"/>
          <w:lang w:eastAsia="ru-RU"/>
        </w:rPr>
        <w:lastRenderedPageBreak/>
        <w:t>Онищенко Елена Викторовна</w:t>
      </w:r>
    </w:p>
    <w:p w:rsidR="00316935" w:rsidRDefault="00316935" w:rsidP="00C21D67">
      <w:pPr>
        <w:pStyle w:val="af"/>
        <w:jc w:val="center"/>
      </w:pPr>
    </w:p>
    <w:p w:rsidR="00316935" w:rsidRPr="00316935" w:rsidRDefault="00316935" w:rsidP="00C21D67">
      <w:pPr>
        <w:pStyle w:val="af"/>
        <w:jc w:val="center"/>
        <w:rPr>
          <w:b/>
        </w:rPr>
      </w:pPr>
      <w:r w:rsidRPr="00316935">
        <w:rPr>
          <w:b/>
        </w:rPr>
        <w:t>Преподаватель русского языка и литературы</w:t>
      </w:r>
    </w:p>
    <w:p w:rsidR="00316935" w:rsidRDefault="00316935" w:rsidP="00C21D67">
      <w:pPr>
        <w:pStyle w:val="af"/>
        <w:jc w:val="center"/>
      </w:pPr>
    </w:p>
    <w:p w:rsidR="00316935" w:rsidRDefault="00316935" w:rsidP="00C21D67">
      <w:pPr>
        <w:pStyle w:val="af"/>
        <w:jc w:val="center"/>
      </w:pPr>
    </w:p>
    <w:p w:rsidR="00316935" w:rsidRPr="00316935" w:rsidRDefault="00316935" w:rsidP="00C21D67">
      <w:pPr>
        <w:pStyle w:val="af"/>
        <w:jc w:val="center"/>
      </w:pPr>
    </w:p>
    <w:p w:rsidR="00316935" w:rsidRPr="00997ACF" w:rsidRDefault="00316935" w:rsidP="00C21D67">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C21D67">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C21D67">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C21D67">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C21D67">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C21D67">
      <w:pPr>
        <w:spacing w:after="0"/>
        <w:jc w:val="center"/>
        <w:rPr>
          <w:rFonts w:ascii="Times New Roman" w:hAnsi="Times New Roman" w:cs="Times New Roman"/>
          <w:sz w:val="28"/>
          <w:szCs w:val="28"/>
        </w:rPr>
      </w:pPr>
    </w:p>
    <w:p w:rsidR="00316935" w:rsidRDefault="00316935" w:rsidP="00C21D67">
      <w:pPr>
        <w:spacing w:after="0"/>
        <w:jc w:val="center"/>
        <w:rPr>
          <w:rFonts w:ascii="Times New Roman" w:hAnsi="Times New Roman" w:cs="Times New Roman"/>
          <w:sz w:val="28"/>
          <w:szCs w:val="28"/>
        </w:rPr>
      </w:pPr>
    </w:p>
    <w:p w:rsidR="00316935" w:rsidRDefault="00316935" w:rsidP="00C21D67">
      <w:pPr>
        <w:spacing w:after="0"/>
        <w:jc w:val="center"/>
        <w:rPr>
          <w:rFonts w:ascii="Times New Roman" w:hAnsi="Times New Roman" w:cs="Times New Roman"/>
          <w:sz w:val="28"/>
          <w:szCs w:val="28"/>
        </w:rPr>
      </w:pPr>
    </w:p>
    <w:p w:rsidR="00316935" w:rsidRPr="00C53692" w:rsidRDefault="00316935" w:rsidP="00C21D67">
      <w:pPr>
        <w:spacing w:after="0"/>
        <w:jc w:val="center"/>
        <w:rPr>
          <w:rFonts w:ascii="Times New Roman" w:hAnsi="Times New Roman" w:cs="Times New Roman"/>
          <w:sz w:val="28"/>
          <w:szCs w:val="28"/>
        </w:rPr>
      </w:pPr>
    </w:p>
    <w:p w:rsidR="00316935" w:rsidRPr="00C53692" w:rsidRDefault="00316935" w:rsidP="00C21D67">
      <w:pPr>
        <w:spacing w:after="0"/>
        <w:jc w:val="center"/>
        <w:rPr>
          <w:rFonts w:ascii="Times New Roman" w:hAnsi="Times New Roman" w:cs="Times New Roman"/>
          <w:sz w:val="28"/>
          <w:szCs w:val="28"/>
        </w:rPr>
      </w:pPr>
    </w:p>
    <w:p w:rsidR="00316935" w:rsidRDefault="00316935" w:rsidP="00C21D67">
      <w:pPr>
        <w:spacing w:after="0"/>
        <w:jc w:val="center"/>
        <w:rPr>
          <w:rFonts w:ascii="Times New Roman" w:hAnsi="Times New Roman" w:cs="Times New Roman"/>
          <w:sz w:val="28"/>
          <w:szCs w:val="28"/>
        </w:rPr>
      </w:pPr>
    </w:p>
    <w:p w:rsidR="00316935" w:rsidRPr="00F04A93" w:rsidRDefault="00316935" w:rsidP="00C21D67">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316935" w:rsidRDefault="00316935" w:rsidP="00C21D67">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C21D67">
      <w:pPr>
        <w:spacing w:after="0" w:line="240" w:lineRule="auto"/>
        <w:jc w:val="center"/>
        <w:rPr>
          <w:rFonts w:ascii="Times New Roman" w:hAnsi="Times New Roman" w:cs="Times New Roman"/>
          <w:b/>
          <w:sz w:val="28"/>
          <w:szCs w:val="28"/>
        </w:rPr>
      </w:pPr>
    </w:p>
    <w:p w:rsidR="00316935" w:rsidRDefault="00316935" w:rsidP="00C21D67">
      <w:pPr>
        <w:spacing w:after="0" w:line="240" w:lineRule="auto"/>
        <w:jc w:val="center"/>
        <w:rPr>
          <w:rFonts w:ascii="Times New Roman" w:hAnsi="Times New Roman" w:cs="Times New Roman"/>
          <w:b/>
          <w:sz w:val="28"/>
          <w:szCs w:val="28"/>
        </w:rPr>
      </w:pPr>
    </w:p>
    <w:p w:rsidR="00316935" w:rsidRPr="005676C4" w:rsidRDefault="00316935" w:rsidP="00C21D67">
      <w:pPr>
        <w:spacing w:after="0" w:line="240" w:lineRule="auto"/>
        <w:jc w:val="center"/>
        <w:rPr>
          <w:rFonts w:ascii="Times New Roman" w:hAnsi="Times New Roman" w:cs="Times New Roman"/>
          <w:b/>
          <w:sz w:val="28"/>
          <w:szCs w:val="28"/>
        </w:rPr>
      </w:pPr>
    </w:p>
    <w:p w:rsidR="00316935" w:rsidRPr="00261082" w:rsidRDefault="00316935" w:rsidP="00C21D67">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C21D67">
      <w:pPr>
        <w:spacing w:after="0" w:line="240" w:lineRule="auto"/>
        <w:jc w:val="center"/>
        <w:rPr>
          <w:rFonts w:ascii="Times New Roman" w:hAnsi="Times New Roman" w:cs="Times New Roman"/>
          <w:b/>
          <w:sz w:val="28"/>
          <w:szCs w:val="28"/>
        </w:rPr>
      </w:pPr>
    </w:p>
    <w:p w:rsidR="00316935" w:rsidRDefault="00316935" w:rsidP="00C21D67">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C21D67">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C21D67">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C21D67">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3A4142" w:rsidRDefault="003A4142" w:rsidP="00C21D67">
      <w:pPr>
        <w:spacing w:after="0"/>
        <w:jc w:val="center"/>
        <w:rPr>
          <w:rFonts w:ascii="Times New Roman" w:hAnsi="Times New Roman"/>
          <w:b/>
          <w:i/>
          <w:sz w:val="28"/>
          <w:szCs w:val="28"/>
        </w:rPr>
      </w:pPr>
      <w:r w:rsidRPr="003A4142">
        <w:rPr>
          <w:rFonts w:ascii="Times New Roman" w:hAnsi="Times New Roman"/>
          <w:b/>
          <w:i/>
          <w:sz w:val="28"/>
          <w:szCs w:val="28"/>
        </w:rPr>
        <w:t xml:space="preserve">43.02.13 Технология парикмахерского искусства </w:t>
      </w:r>
    </w:p>
    <w:p w:rsidR="00316935" w:rsidRPr="006550B7" w:rsidRDefault="00316935" w:rsidP="00C21D67">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316935" w:rsidRPr="002142C2" w:rsidRDefault="00316935" w:rsidP="00C21D67">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F241E3" w:rsidRPr="00E55D37" w:rsidRDefault="00F241E3" w:rsidP="00C21D67">
      <w:pPr>
        <w:spacing w:after="0" w:line="240" w:lineRule="auto"/>
        <w:contextualSpacing/>
        <w:jc w:val="center"/>
        <w:rPr>
          <w:rFonts w:ascii="Times New Roman" w:eastAsia="Times New Roman" w:hAnsi="Times New Roman" w:cs="Times New Roman"/>
          <w:b/>
          <w:sz w:val="24"/>
          <w:szCs w:val="24"/>
          <w:lang w:eastAsia="ru-RU"/>
        </w:rPr>
      </w:pPr>
    </w:p>
    <w:p w:rsidR="00F241E3" w:rsidRDefault="00F241E3" w:rsidP="00C21D67">
      <w:pPr>
        <w:spacing w:after="0" w:line="240" w:lineRule="auto"/>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BAB" w:rsidRDefault="006C0BAB" w:rsidP="00F241E3">
      <w:pPr>
        <w:spacing w:after="0" w:line="240" w:lineRule="auto"/>
      </w:pPr>
      <w:r>
        <w:separator/>
      </w:r>
    </w:p>
  </w:endnote>
  <w:endnote w:type="continuationSeparator" w:id="0">
    <w:p w:rsidR="006C0BAB" w:rsidRDefault="006C0BAB"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F71A1F" w:rsidRDefault="002E4786">
        <w:pPr>
          <w:pStyle w:val="ac"/>
          <w:jc w:val="center"/>
        </w:pPr>
        <w:r w:rsidRPr="006B131E">
          <w:rPr>
            <w:sz w:val="22"/>
            <w:szCs w:val="22"/>
          </w:rPr>
          <w:fldChar w:fldCharType="begin"/>
        </w:r>
        <w:r w:rsidR="00F71A1F" w:rsidRPr="006B131E">
          <w:rPr>
            <w:sz w:val="22"/>
            <w:szCs w:val="22"/>
          </w:rPr>
          <w:instrText>PAGE   \* MERGEFORMAT</w:instrText>
        </w:r>
        <w:r w:rsidRPr="006B131E">
          <w:rPr>
            <w:sz w:val="22"/>
            <w:szCs w:val="22"/>
          </w:rPr>
          <w:fldChar w:fldCharType="separate"/>
        </w:r>
        <w:r w:rsidR="005E252F">
          <w:rPr>
            <w:noProof/>
            <w:sz w:val="22"/>
            <w:szCs w:val="22"/>
          </w:rPr>
          <w:t>34</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BAB" w:rsidRDefault="006C0BAB" w:rsidP="00F241E3">
      <w:pPr>
        <w:spacing w:after="0" w:line="240" w:lineRule="auto"/>
      </w:pPr>
      <w:r>
        <w:separator/>
      </w:r>
    </w:p>
  </w:footnote>
  <w:footnote w:type="continuationSeparator" w:id="0">
    <w:p w:rsidR="006C0BAB" w:rsidRDefault="006C0BAB"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892"/>
    <w:rsid w:val="00000BB3"/>
    <w:rsid w:val="00002145"/>
    <w:rsid w:val="00005227"/>
    <w:rsid w:val="000073B8"/>
    <w:rsid w:val="00030481"/>
    <w:rsid w:val="00030FC3"/>
    <w:rsid w:val="0003507B"/>
    <w:rsid w:val="00037AA6"/>
    <w:rsid w:val="000422D0"/>
    <w:rsid w:val="000547FA"/>
    <w:rsid w:val="000664BE"/>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67020"/>
    <w:rsid w:val="00175122"/>
    <w:rsid w:val="00194188"/>
    <w:rsid w:val="00195433"/>
    <w:rsid w:val="00197681"/>
    <w:rsid w:val="001A14FC"/>
    <w:rsid w:val="001B3C70"/>
    <w:rsid w:val="001B3ECF"/>
    <w:rsid w:val="001C0E31"/>
    <w:rsid w:val="001C477B"/>
    <w:rsid w:val="001C7537"/>
    <w:rsid w:val="001F774B"/>
    <w:rsid w:val="0020283A"/>
    <w:rsid w:val="002057C9"/>
    <w:rsid w:val="00215B32"/>
    <w:rsid w:val="0022073E"/>
    <w:rsid w:val="00222DB9"/>
    <w:rsid w:val="002258D4"/>
    <w:rsid w:val="00250080"/>
    <w:rsid w:val="00253912"/>
    <w:rsid w:val="00261870"/>
    <w:rsid w:val="002641C2"/>
    <w:rsid w:val="00292272"/>
    <w:rsid w:val="00297447"/>
    <w:rsid w:val="002A2B69"/>
    <w:rsid w:val="002B0069"/>
    <w:rsid w:val="002C3F8B"/>
    <w:rsid w:val="002C5C1B"/>
    <w:rsid w:val="002D35C0"/>
    <w:rsid w:val="002E0EB2"/>
    <w:rsid w:val="002E4786"/>
    <w:rsid w:val="002E545E"/>
    <w:rsid w:val="002F1474"/>
    <w:rsid w:val="00316682"/>
    <w:rsid w:val="00316935"/>
    <w:rsid w:val="00332AA1"/>
    <w:rsid w:val="00340FBE"/>
    <w:rsid w:val="00342BF3"/>
    <w:rsid w:val="00351643"/>
    <w:rsid w:val="003642CE"/>
    <w:rsid w:val="003669E7"/>
    <w:rsid w:val="00381A27"/>
    <w:rsid w:val="003821EC"/>
    <w:rsid w:val="00384AB1"/>
    <w:rsid w:val="00387D09"/>
    <w:rsid w:val="003975CF"/>
    <w:rsid w:val="003A2295"/>
    <w:rsid w:val="003A4142"/>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35FCE"/>
    <w:rsid w:val="005418CA"/>
    <w:rsid w:val="00556135"/>
    <w:rsid w:val="005566B5"/>
    <w:rsid w:val="00561B62"/>
    <w:rsid w:val="005630F0"/>
    <w:rsid w:val="00564C28"/>
    <w:rsid w:val="00567330"/>
    <w:rsid w:val="0057660F"/>
    <w:rsid w:val="00581C7D"/>
    <w:rsid w:val="005841B2"/>
    <w:rsid w:val="00593B4A"/>
    <w:rsid w:val="005A6A8D"/>
    <w:rsid w:val="005C6E2C"/>
    <w:rsid w:val="005D3F17"/>
    <w:rsid w:val="005E0243"/>
    <w:rsid w:val="005E252F"/>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C0BAB"/>
    <w:rsid w:val="006E5493"/>
    <w:rsid w:val="006F11B4"/>
    <w:rsid w:val="006F3EA9"/>
    <w:rsid w:val="007032FE"/>
    <w:rsid w:val="007050C5"/>
    <w:rsid w:val="00715942"/>
    <w:rsid w:val="007169AE"/>
    <w:rsid w:val="0071729A"/>
    <w:rsid w:val="00717A4F"/>
    <w:rsid w:val="00721B3F"/>
    <w:rsid w:val="00723104"/>
    <w:rsid w:val="00724D8A"/>
    <w:rsid w:val="0073350F"/>
    <w:rsid w:val="00737FCD"/>
    <w:rsid w:val="00742B65"/>
    <w:rsid w:val="00745630"/>
    <w:rsid w:val="00745734"/>
    <w:rsid w:val="007527FE"/>
    <w:rsid w:val="0075628A"/>
    <w:rsid w:val="00776F4C"/>
    <w:rsid w:val="007821E2"/>
    <w:rsid w:val="007828FD"/>
    <w:rsid w:val="007860DC"/>
    <w:rsid w:val="007905D0"/>
    <w:rsid w:val="00791093"/>
    <w:rsid w:val="007A39F2"/>
    <w:rsid w:val="007A40A5"/>
    <w:rsid w:val="007B005D"/>
    <w:rsid w:val="007B3104"/>
    <w:rsid w:val="007D0818"/>
    <w:rsid w:val="007D1D62"/>
    <w:rsid w:val="007D23A5"/>
    <w:rsid w:val="007D2508"/>
    <w:rsid w:val="007D6BB2"/>
    <w:rsid w:val="007F3AD1"/>
    <w:rsid w:val="00800D47"/>
    <w:rsid w:val="00817313"/>
    <w:rsid w:val="00833A15"/>
    <w:rsid w:val="008423A1"/>
    <w:rsid w:val="008425B0"/>
    <w:rsid w:val="008458CD"/>
    <w:rsid w:val="00851172"/>
    <w:rsid w:val="00861861"/>
    <w:rsid w:val="00867C43"/>
    <w:rsid w:val="00876659"/>
    <w:rsid w:val="008813A3"/>
    <w:rsid w:val="008837D7"/>
    <w:rsid w:val="008904CF"/>
    <w:rsid w:val="00897295"/>
    <w:rsid w:val="008A3435"/>
    <w:rsid w:val="008D22B7"/>
    <w:rsid w:val="008E227A"/>
    <w:rsid w:val="008E35BB"/>
    <w:rsid w:val="008F6A2A"/>
    <w:rsid w:val="008F6E7B"/>
    <w:rsid w:val="00922877"/>
    <w:rsid w:val="00923D13"/>
    <w:rsid w:val="00930469"/>
    <w:rsid w:val="00934E56"/>
    <w:rsid w:val="009414C6"/>
    <w:rsid w:val="009513D6"/>
    <w:rsid w:val="0095378B"/>
    <w:rsid w:val="00962052"/>
    <w:rsid w:val="00962409"/>
    <w:rsid w:val="009716B9"/>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81F26"/>
    <w:rsid w:val="00BA726A"/>
    <w:rsid w:val="00BB5055"/>
    <w:rsid w:val="00BD58CF"/>
    <w:rsid w:val="00BF4A51"/>
    <w:rsid w:val="00BF4DCE"/>
    <w:rsid w:val="00BF5349"/>
    <w:rsid w:val="00C0345A"/>
    <w:rsid w:val="00C06540"/>
    <w:rsid w:val="00C1238A"/>
    <w:rsid w:val="00C147B5"/>
    <w:rsid w:val="00C179AA"/>
    <w:rsid w:val="00C20509"/>
    <w:rsid w:val="00C21D67"/>
    <w:rsid w:val="00C26F6B"/>
    <w:rsid w:val="00C33946"/>
    <w:rsid w:val="00C36689"/>
    <w:rsid w:val="00C42CFF"/>
    <w:rsid w:val="00C438C0"/>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279B"/>
    <w:rsid w:val="00CC3959"/>
    <w:rsid w:val="00CC57AD"/>
    <w:rsid w:val="00CC7380"/>
    <w:rsid w:val="00CE02FB"/>
    <w:rsid w:val="00CF7F3F"/>
    <w:rsid w:val="00D0127C"/>
    <w:rsid w:val="00D05E2C"/>
    <w:rsid w:val="00D076FB"/>
    <w:rsid w:val="00D15A7B"/>
    <w:rsid w:val="00D229A5"/>
    <w:rsid w:val="00D27E62"/>
    <w:rsid w:val="00D32406"/>
    <w:rsid w:val="00D3507F"/>
    <w:rsid w:val="00D54A42"/>
    <w:rsid w:val="00D57D23"/>
    <w:rsid w:val="00D622E9"/>
    <w:rsid w:val="00D62339"/>
    <w:rsid w:val="00D62DF3"/>
    <w:rsid w:val="00D65A75"/>
    <w:rsid w:val="00D661DD"/>
    <w:rsid w:val="00D7046F"/>
    <w:rsid w:val="00D9255A"/>
    <w:rsid w:val="00D979A5"/>
    <w:rsid w:val="00DA6739"/>
    <w:rsid w:val="00DB0C1D"/>
    <w:rsid w:val="00DB2389"/>
    <w:rsid w:val="00DD21B2"/>
    <w:rsid w:val="00DD70F9"/>
    <w:rsid w:val="00DE5D4A"/>
    <w:rsid w:val="00DF1467"/>
    <w:rsid w:val="00DF5594"/>
    <w:rsid w:val="00DF5F58"/>
    <w:rsid w:val="00DF7BA4"/>
    <w:rsid w:val="00E042FE"/>
    <w:rsid w:val="00E103E7"/>
    <w:rsid w:val="00E10EF1"/>
    <w:rsid w:val="00E1785B"/>
    <w:rsid w:val="00E17C7F"/>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1D46"/>
    <w:rsid w:val="00EE560A"/>
    <w:rsid w:val="00F00244"/>
    <w:rsid w:val="00F05D57"/>
    <w:rsid w:val="00F110C8"/>
    <w:rsid w:val="00F13A1E"/>
    <w:rsid w:val="00F163B8"/>
    <w:rsid w:val="00F16B99"/>
    <w:rsid w:val="00F22C4D"/>
    <w:rsid w:val="00F23520"/>
    <w:rsid w:val="00F241E3"/>
    <w:rsid w:val="00F42EBA"/>
    <w:rsid w:val="00F46A5E"/>
    <w:rsid w:val="00F54DFE"/>
    <w:rsid w:val="00F555D8"/>
    <w:rsid w:val="00F5594C"/>
    <w:rsid w:val="00F6163A"/>
    <w:rsid w:val="00F62004"/>
    <w:rsid w:val="00F6726F"/>
    <w:rsid w:val="00F71A1F"/>
    <w:rsid w:val="00F7689B"/>
    <w:rsid w:val="00F80B7C"/>
    <w:rsid w:val="00F97DB9"/>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F71A1F"/>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qFormat/>
    <w:rsid w:val="00F71A1F"/>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465272087">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43951750">
      <w:bodyDiv w:val="1"/>
      <w:marLeft w:val="0"/>
      <w:marRight w:val="0"/>
      <w:marTop w:val="0"/>
      <w:marBottom w:val="0"/>
      <w:divBdr>
        <w:top w:val="none" w:sz="0" w:space="0" w:color="auto"/>
        <w:left w:val="none" w:sz="0" w:space="0" w:color="auto"/>
        <w:bottom w:val="none" w:sz="0" w:space="0" w:color="auto"/>
        <w:right w:val="none" w:sz="0" w:space="0" w:color="auto"/>
      </w:divBdr>
    </w:div>
    <w:div w:id="644043957">
      <w:bodyDiv w:val="1"/>
      <w:marLeft w:val="0"/>
      <w:marRight w:val="0"/>
      <w:marTop w:val="0"/>
      <w:marBottom w:val="0"/>
      <w:divBdr>
        <w:top w:val="none" w:sz="0" w:space="0" w:color="auto"/>
        <w:left w:val="none" w:sz="0" w:space="0" w:color="auto"/>
        <w:bottom w:val="none" w:sz="0" w:space="0" w:color="auto"/>
        <w:right w:val="none" w:sz="0" w:space="0" w:color="auto"/>
      </w:divBdr>
    </w:div>
    <w:div w:id="680278801">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845747343">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01148945">
      <w:bodyDiv w:val="1"/>
      <w:marLeft w:val="0"/>
      <w:marRight w:val="0"/>
      <w:marTop w:val="0"/>
      <w:marBottom w:val="0"/>
      <w:divBdr>
        <w:top w:val="none" w:sz="0" w:space="0" w:color="auto"/>
        <w:left w:val="none" w:sz="0" w:space="0" w:color="auto"/>
        <w:bottom w:val="none" w:sz="0" w:space="0" w:color="auto"/>
        <w:right w:val="none" w:sz="0" w:space="0" w:color="auto"/>
      </w:divBdr>
    </w:div>
    <w:div w:id="1104114345">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43364029">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552693315">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838421494">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08898944">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2C2FB8C7-F166-48B3-B0EE-17F6BEC08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34</Pages>
  <Words>12667</Words>
  <Characters>72203</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Андрей</cp:lastModifiedBy>
  <cp:revision>8</cp:revision>
  <cp:lastPrinted>2022-11-13T15:16:00Z</cp:lastPrinted>
  <dcterms:created xsi:type="dcterms:W3CDTF">2022-10-28T13:48:00Z</dcterms:created>
  <dcterms:modified xsi:type="dcterms:W3CDTF">2022-11-13T15:17:00Z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